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A4E" w:rsidRPr="00BA3EC6" w:rsidRDefault="00410A4E" w:rsidP="00410A4E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BA3EC6">
        <w:rPr>
          <w:rFonts w:ascii="仿宋" w:eastAsia="仿宋" w:hAnsi="仿宋" w:hint="eastAsia"/>
          <w:sz w:val="28"/>
          <w:szCs w:val="28"/>
        </w:rPr>
        <w:t>附件2：复试资格</w:t>
      </w:r>
      <w:r w:rsidRPr="00BA3EC6">
        <w:rPr>
          <w:rFonts w:ascii="仿宋" w:eastAsia="仿宋" w:hAnsi="仿宋"/>
          <w:sz w:val="28"/>
          <w:szCs w:val="28"/>
        </w:rPr>
        <w:t>审核</w:t>
      </w:r>
      <w:r w:rsidRPr="00BA3EC6">
        <w:rPr>
          <w:rFonts w:ascii="仿宋" w:eastAsia="仿宋" w:hAnsi="仿宋" w:hint="eastAsia"/>
          <w:sz w:val="28"/>
          <w:szCs w:val="28"/>
        </w:rPr>
        <w:t>材料清单</w:t>
      </w:r>
    </w:p>
    <w:p w:rsidR="00410A4E" w:rsidRDefault="00410A4E" w:rsidP="00410A4E">
      <w:pPr>
        <w:spacing w:line="360" w:lineRule="auto"/>
        <w:ind w:firstLineChars="200" w:firstLine="560"/>
        <w:rPr>
          <w:rFonts w:ascii="仿宋_GB2312" w:eastAsia="仿宋_GB2312" w:hAnsi="新宋体"/>
          <w:b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１．</w:t>
      </w:r>
      <w:r>
        <w:rPr>
          <w:rFonts w:ascii="仿宋_GB2312" w:eastAsia="仿宋_GB2312" w:hAnsi="新宋体" w:hint="eastAsia"/>
          <w:b/>
          <w:sz w:val="28"/>
          <w:szCs w:val="28"/>
        </w:rPr>
        <w:t>应届毕业生：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①完整注册后的学生证、准考证。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②《教育部学籍在线验证报告》的打印件。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③身份证复印件（正反面，注明研招复试资格审查用）。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④大学成绩单（盖红章）。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⑤通过大学英语六级的（包括成绩通知单4</w:t>
      </w:r>
      <w:r>
        <w:rPr>
          <w:rFonts w:ascii="仿宋_GB2312" w:eastAsia="仿宋_GB2312" w:hAnsi="新宋体"/>
          <w:sz w:val="28"/>
          <w:szCs w:val="28"/>
        </w:rPr>
        <w:t>60</w:t>
      </w:r>
      <w:r>
        <w:rPr>
          <w:rFonts w:ascii="仿宋_GB2312" w:eastAsia="仿宋_GB2312" w:hAnsi="新宋体" w:hint="eastAsia"/>
          <w:sz w:val="28"/>
          <w:szCs w:val="28"/>
        </w:rPr>
        <w:t>分以上）请带六级成绩单（证书）及复印件。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⑥有论文著作等科研成果及获奖的请带上相关的原件、清单和复印件。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⑦政审表（附件3，由学校或工作单位盖章，其它情况由居住地街道办盖章）。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⑧一寸彩色照片3张。</w:t>
      </w:r>
    </w:p>
    <w:p w:rsidR="00410A4E" w:rsidRDefault="00410A4E" w:rsidP="00410A4E">
      <w:pPr>
        <w:spacing w:line="360" w:lineRule="auto"/>
        <w:ind w:firstLineChars="200" w:firstLine="560"/>
        <w:rPr>
          <w:rFonts w:ascii="仿宋_GB2312" w:eastAsia="仿宋_GB2312" w:hAnsi="新宋体"/>
          <w:b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2．</w:t>
      </w:r>
      <w:r>
        <w:rPr>
          <w:rFonts w:ascii="仿宋_GB2312" w:eastAsia="仿宋_GB2312" w:hAnsi="新宋体" w:hint="eastAsia"/>
          <w:b/>
          <w:sz w:val="28"/>
          <w:szCs w:val="28"/>
        </w:rPr>
        <w:t>往届毕业生：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①本科毕业证书、学位证书原件及复印件，准考证。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②《教育部学历证书电子注册备案表》的打印件。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③身份证复印件（正反面，注明研招复试资格审查用）。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④大学成绩单（盖章），历届毕业生可向档案管理部门要求复印、盖章，并注明与原件相符。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⑤通过大学英语六级的（包括成绩通知单4</w:t>
      </w:r>
      <w:r>
        <w:rPr>
          <w:rFonts w:ascii="仿宋_GB2312" w:eastAsia="仿宋_GB2312" w:hAnsi="新宋体"/>
          <w:sz w:val="28"/>
          <w:szCs w:val="28"/>
        </w:rPr>
        <w:t>60</w:t>
      </w:r>
      <w:r>
        <w:rPr>
          <w:rFonts w:ascii="仿宋_GB2312" w:eastAsia="仿宋_GB2312" w:hAnsi="新宋体" w:hint="eastAsia"/>
          <w:sz w:val="28"/>
          <w:szCs w:val="28"/>
        </w:rPr>
        <w:t>分以上）请带六级成绩单（证书）及复印件。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⑥有论文著作等科研成果及获奖的请带上相关的原件、清单和复</w:t>
      </w:r>
      <w:r>
        <w:rPr>
          <w:rFonts w:ascii="仿宋_GB2312" w:eastAsia="仿宋_GB2312" w:hAnsi="新宋体" w:hint="eastAsia"/>
          <w:sz w:val="28"/>
          <w:szCs w:val="28"/>
        </w:rPr>
        <w:lastRenderedPageBreak/>
        <w:t>印件。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⑦政审表（附件3，由学校或工作单位盖章，其它情况由居住地街道办盖章）。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⑧一寸彩色照片3张。</w:t>
      </w:r>
    </w:p>
    <w:p w:rsidR="00410A4E" w:rsidRPr="00AD1793" w:rsidRDefault="00410A4E" w:rsidP="00410A4E">
      <w:pPr>
        <w:spacing w:line="360" w:lineRule="auto"/>
        <w:ind w:firstLineChars="200" w:firstLine="560"/>
        <w:rPr>
          <w:rFonts w:ascii="仿宋_GB2312" w:eastAsia="仿宋_GB2312" w:hAnsi="新宋体"/>
          <w:b/>
          <w:color w:val="FF0000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3．</w:t>
      </w:r>
      <w:r>
        <w:rPr>
          <w:rFonts w:ascii="仿宋_GB2312" w:eastAsia="仿宋_GB2312" w:hAnsi="新宋体" w:hint="eastAsia"/>
          <w:b/>
          <w:sz w:val="28"/>
          <w:szCs w:val="28"/>
        </w:rPr>
        <w:t>同等学力考生：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①专科毕业证、本科结业证、成人高校应届本科生证明等原件及复印件，同时提供认证报告打印件或报告书等。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②身份证复印件（正反面，注明研招复试资格审查用），准考证。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③大学成绩单（盖章），历届毕业生可向档案管理部门要求复印、盖章，并注明与原件相符。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④通过大学英语六级的（包括成绩通知单</w:t>
      </w:r>
      <w:r>
        <w:rPr>
          <w:rFonts w:ascii="仿宋_GB2312" w:eastAsia="仿宋_GB2312" w:hAnsi="新宋体"/>
          <w:sz w:val="28"/>
          <w:szCs w:val="28"/>
        </w:rPr>
        <w:t>60</w:t>
      </w:r>
      <w:r>
        <w:rPr>
          <w:rFonts w:ascii="仿宋_GB2312" w:eastAsia="仿宋_GB2312" w:hAnsi="新宋体" w:hint="eastAsia"/>
          <w:sz w:val="28"/>
          <w:szCs w:val="28"/>
        </w:rPr>
        <w:t>分以上）请带六级成绩单（证书）及复印件。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⑤有论文著作等科研成果及获奖的请带上相关的原件、清单和复印件。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⑥政审表（附件3，由学校或工作单位盖章，其它情况由居住地街道办盖章）。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⑦一寸彩色照片3张。</w:t>
      </w:r>
      <w:bookmarkStart w:id="0" w:name="_GoBack"/>
      <w:bookmarkEnd w:id="0"/>
    </w:p>
    <w:p w:rsidR="003B3A44" w:rsidRPr="00526F1F" w:rsidRDefault="00410A4E" w:rsidP="00526F1F">
      <w:pPr>
        <w:ind w:firstLineChars="200" w:firstLine="560"/>
        <w:rPr>
          <w:rFonts w:ascii="仿宋_GB2312" w:eastAsia="仿宋_GB2312" w:hAnsi="仿宋" w:cs="Arial"/>
          <w:kern w:val="0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请考生提前准备以上证件，复试</w:t>
      </w:r>
      <w:r>
        <w:rPr>
          <w:rFonts w:ascii="仿宋_GB2312" w:eastAsia="仿宋_GB2312" w:hAnsi="新宋体"/>
          <w:sz w:val="28"/>
          <w:szCs w:val="28"/>
        </w:rPr>
        <w:t>时</w:t>
      </w:r>
      <w:r>
        <w:rPr>
          <w:rFonts w:ascii="仿宋_GB2312" w:eastAsia="仿宋_GB2312" w:hAnsi="新宋体" w:hint="eastAsia"/>
          <w:sz w:val="28"/>
          <w:szCs w:val="28"/>
        </w:rPr>
        <w:t>按学院的要求提供审核。弄虚作假者，按教育部2020年研究生入学相关规定处理。</w:t>
      </w:r>
      <w:r>
        <w:rPr>
          <w:rFonts w:ascii="仿宋_GB2312" w:eastAsia="仿宋_GB2312" w:hAnsi="仿宋" w:cs="Arial" w:hint="eastAsia"/>
          <w:kern w:val="0"/>
          <w:sz w:val="28"/>
          <w:szCs w:val="28"/>
        </w:rPr>
        <w:t>往届生的《教育部学历证书电子注册备案表》、应届生的《教育部学籍在线验证报告》或学籍、学历验证书面报告的办理方法详见学信网</w:t>
      </w:r>
      <w:hyperlink r:id="rId6" w:history="1">
        <w:r>
          <w:rPr>
            <w:rFonts w:ascii="仿宋_GB2312" w:eastAsia="仿宋_GB2312" w:hAnsi="仿宋" w:cs="Arial" w:hint="eastAsia"/>
            <w:kern w:val="0"/>
            <w:sz w:val="28"/>
            <w:szCs w:val="28"/>
          </w:rPr>
          <w:t>http://www.chsi.com.cn/xlcx/bgys.jsp</w:t>
        </w:r>
      </w:hyperlink>
      <w:r>
        <w:rPr>
          <w:rFonts w:ascii="仿宋_GB2312" w:eastAsia="仿宋_GB2312" w:hAnsi="仿宋" w:cs="Arial" w:hint="eastAsia"/>
          <w:kern w:val="0"/>
          <w:sz w:val="28"/>
          <w:szCs w:val="28"/>
        </w:rPr>
        <w:t>。</w:t>
      </w:r>
    </w:p>
    <w:sectPr w:rsidR="003B3A44" w:rsidRPr="00526F1F" w:rsidSect="00411E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5B3" w:rsidRDefault="007325B3" w:rsidP="00526F1F">
      <w:r>
        <w:separator/>
      </w:r>
    </w:p>
  </w:endnote>
  <w:endnote w:type="continuationSeparator" w:id="0">
    <w:p w:rsidR="007325B3" w:rsidRDefault="007325B3" w:rsidP="00526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5B3" w:rsidRDefault="007325B3" w:rsidP="00526F1F">
      <w:r>
        <w:separator/>
      </w:r>
    </w:p>
  </w:footnote>
  <w:footnote w:type="continuationSeparator" w:id="0">
    <w:p w:rsidR="007325B3" w:rsidRDefault="007325B3" w:rsidP="00526F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0A4E"/>
    <w:rsid w:val="003B3A44"/>
    <w:rsid w:val="00410A4E"/>
    <w:rsid w:val="00411EAF"/>
    <w:rsid w:val="00526F1F"/>
    <w:rsid w:val="00620723"/>
    <w:rsid w:val="007325B3"/>
    <w:rsid w:val="00D42E3B"/>
    <w:rsid w:val="00D43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6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6F1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6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6F1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si.com.cn/xlcx/bgys.js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Cui Xia</dc:creator>
  <cp:keywords/>
  <dc:description/>
  <cp:lastModifiedBy>未定义</cp:lastModifiedBy>
  <cp:revision>2</cp:revision>
  <dcterms:created xsi:type="dcterms:W3CDTF">2020-05-09T02:34:00Z</dcterms:created>
  <dcterms:modified xsi:type="dcterms:W3CDTF">2020-05-09T03:29:00Z</dcterms:modified>
</cp:coreProperties>
</file>