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701C" w14:textId="6B8AA510" w:rsidR="00AC5554" w:rsidRDefault="004F7046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4F70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202</w:t>
      </w:r>
      <w:r w:rsidR="00A91A3F">
        <w:rPr>
          <w:rFonts w:ascii="黑体" w:eastAsia="黑体" w:hAnsi="黑体" w:cs="Arial"/>
          <w:b/>
          <w:bCs/>
          <w:color w:val="333333"/>
          <w:sz w:val="28"/>
          <w:szCs w:val="28"/>
        </w:rPr>
        <w:t>1</w:t>
      </w:r>
      <w:r w:rsidRPr="004F70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年中山大学化学工程与技术学院“全国优秀大学生夏令营申请表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14:paraId="40811111" w14:textId="77777777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D3EA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8782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B5559" w14:textId="77777777"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6305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960EE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876CF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2AFDB" w14:textId="77777777"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14:paraId="4E1EA280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88EF8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1991C" w14:textId="77777777"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98EA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64FBB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47D8330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14:paraId="04CBD1A5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EF15" w14:textId="77777777"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9F4C" w14:textId="77777777"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7CF98" w14:textId="77777777"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E3E1C5" w14:textId="77777777"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B591D74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4EDF0EDC" w14:textId="77777777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66D01" w14:textId="77777777"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6C79" w14:textId="77777777"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1EC5" w14:textId="77777777"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FF49FB" w14:textId="77777777"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BC5D090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636FEC80" w14:textId="77777777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F300" w14:textId="77777777"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C221D" w14:textId="77777777"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8794" w14:textId="77777777"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1F18D4" w14:textId="77777777"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5B082B3F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11EBFD68" w14:textId="77777777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C875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72829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B02B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BF4474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BB1E006" w14:textId="77777777"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5340605" w14:textId="7777777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52D3D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4850" w14:textId="77777777"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450C7160" w14:textId="77777777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C94E" w14:textId="1187F101"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5286DC" w14:textId="77777777"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69BB482" w14:textId="77777777" w:rsidTr="008204F6">
        <w:trPr>
          <w:trHeight w:val="2815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4659" w14:textId="56251A1C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</w:t>
            </w:r>
            <w:r w:rsidR="00D20708"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个人简介、个人成长、对</w:t>
            </w:r>
            <w:r w:rsidR="00A91A3F">
              <w:rPr>
                <w:rFonts w:ascii="Tahoma" w:hAnsi="Tahoma" w:cs="Tahoma" w:hint="eastAsia"/>
                <w:color w:val="000000"/>
                <w:szCs w:val="21"/>
                <w:shd w:val="clear" w:color="auto" w:fill="FFFFFF"/>
              </w:rPr>
              <w:t>化学工程</w:t>
            </w:r>
            <w:r w:rsidR="00D20708">
              <w:rPr>
                <w:rFonts w:ascii="Tahoma" w:hAnsi="Tahoma" w:cs="Tahoma"/>
                <w:color w:val="000000"/>
                <w:szCs w:val="21"/>
                <w:shd w:val="clear" w:color="auto" w:fill="FFFFFF"/>
              </w:rPr>
              <w:t>的理解和未来规划</w:t>
            </w:r>
            <w:r>
              <w:rPr>
                <w:rFonts w:cs="Arial" w:hint="eastAsia"/>
                <w:color w:val="333333"/>
              </w:rPr>
              <w:t>，</w:t>
            </w:r>
            <w:r w:rsidR="00A91A3F">
              <w:rPr>
                <w:rFonts w:cs="Arial"/>
                <w:color w:val="333333"/>
              </w:rPr>
              <w:t>500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14:paraId="33A568F9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6BB8EB7A" w14:textId="77777777" w:rsidR="00504C3A" w:rsidRPr="00D20708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302E8B0D" w14:textId="77777777" w:rsidR="00504C3A" w:rsidRPr="00101FC2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04994293" w14:textId="77777777" w:rsidR="00504C3A" w:rsidRPr="00A91A3F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73B9123F" w14:textId="77777777" w:rsidTr="008204F6">
        <w:trPr>
          <w:trHeight w:val="1551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88E0F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14:paraId="2C1E9D15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2D7CFAFB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317BC172" w14:textId="77777777" w:rsidR="00504C3A" w:rsidRPr="008204F6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218CD67" w14:textId="77777777" w:rsidTr="008204F6">
        <w:trPr>
          <w:trHeight w:val="139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E0F1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14:paraId="2FAB4050" w14:textId="77777777"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14:paraId="57CF10D5" w14:textId="77777777" w:rsidR="00504C3A" w:rsidRDefault="00504C3A">
            <w:pPr>
              <w:spacing w:line="300" w:lineRule="atLeast"/>
              <w:rPr>
                <w:color w:val="333333"/>
              </w:rPr>
            </w:pPr>
          </w:p>
          <w:p w14:paraId="3DC59811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60679219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05CC5B1" w14:textId="77777777"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14:paraId="37FF80CF" w14:textId="77777777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171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0A1A36AC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AB014C7" w14:textId="77777777"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4019DF8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BA166AB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9EC92D3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43C9874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557E52C" w14:textId="77777777"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14:paraId="6BDAFAA0" w14:textId="77777777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4509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14:paraId="124E612F" w14:textId="686789C6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“我保证提交的申请表和其它全部申请材料的真实性和准确性。如果我提交的信息不真实或不准确，我同意中山大学拒绝我的报名申请。”</w:t>
            </w:r>
          </w:p>
          <w:p w14:paraId="63F305AA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7D2D306F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14:paraId="49A7FED2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4CE798BA" w14:textId="77777777"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14:paraId="4F227DF1" w14:textId="77777777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DAAE9" w14:textId="77777777"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14:paraId="79466375" w14:textId="77777777"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016D" w14:textId="77777777" w:rsidR="00B90D18" w:rsidRDefault="00B90D18" w:rsidP="00E966E3">
      <w:r>
        <w:separator/>
      </w:r>
    </w:p>
  </w:endnote>
  <w:endnote w:type="continuationSeparator" w:id="0">
    <w:p w14:paraId="409F7E94" w14:textId="77777777" w:rsidR="00B90D18" w:rsidRDefault="00B90D18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4DAF" w14:textId="77777777" w:rsidR="00B90D18" w:rsidRDefault="00B90D18" w:rsidP="00E966E3">
      <w:r>
        <w:separator/>
      </w:r>
    </w:p>
  </w:footnote>
  <w:footnote w:type="continuationSeparator" w:id="0">
    <w:p w14:paraId="5BF1DE98" w14:textId="77777777" w:rsidR="00B90D18" w:rsidRDefault="00B90D18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1F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174CA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889"/>
    <w:rsid w:val="00364A7C"/>
    <w:rsid w:val="00373140"/>
    <w:rsid w:val="0037504A"/>
    <w:rsid w:val="00375D8F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4F7046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2111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204F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145B"/>
    <w:rsid w:val="00A6256D"/>
    <w:rsid w:val="00A6790E"/>
    <w:rsid w:val="00A71B9D"/>
    <w:rsid w:val="00A737A2"/>
    <w:rsid w:val="00A7390F"/>
    <w:rsid w:val="00A8161B"/>
    <w:rsid w:val="00A90615"/>
    <w:rsid w:val="00A90AD8"/>
    <w:rsid w:val="00A91A3F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0D18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0708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A16DD"/>
    <w:rsid w:val="00EA25FE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8005D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congbao</dc:creator>
  <cp:lastModifiedBy>congbao</cp:lastModifiedBy>
  <cp:revision>26</cp:revision>
  <cp:lastPrinted>2019-04-29T03:29:00Z</cp:lastPrinted>
  <dcterms:created xsi:type="dcterms:W3CDTF">2017-05-26T03:18:00Z</dcterms:created>
  <dcterms:modified xsi:type="dcterms:W3CDTF">2021-05-20T14:09:00Z</dcterms:modified>
</cp:coreProperties>
</file>