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命题学院（盖章）：生物科学与技术学院         考试科目名称：</w:t>
      </w:r>
      <w:r>
        <w:rPr>
          <w:rFonts w:hint="eastAsia" w:ascii="新宋体" w:hAnsi="新宋体" w:eastAsia="新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普通生物学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pStyle w:val="8"/>
              <w:widowControl/>
              <w:wordWrap w:val="0"/>
              <w:spacing w:line="288" w:lineRule="auto"/>
              <w:ind w:firstLine="0" w:firstLineChars="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试卷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及考试时间</w:t>
            </w:r>
          </w:p>
          <w:p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0分，考试时间为180分钟。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答题方式 </w:t>
            </w:r>
          </w:p>
          <w:p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>
            <w:pPr>
              <w:widowControl/>
              <w:wordWrap w:val="0"/>
              <w:spacing w:line="288" w:lineRule="auto"/>
              <w:ind w:firstLine="360" w:firstLineChars="15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（一）考试内容</w:t>
            </w:r>
          </w:p>
          <w:p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细胞与生物大分子                约</w:t>
            </w:r>
            <w:r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  <w:p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动、植物的形态结构功能              约30%</w:t>
            </w:r>
          </w:p>
          <w:p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遗传和进化               约</w:t>
            </w:r>
            <w:r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% </w:t>
            </w:r>
          </w:p>
          <w:p>
            <w:pPr>
              <w:widowControl/>
              <w:wordWrap w:val="0"/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生态与环境                        约</w:t>
            </w:r>
            <w:r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0%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（二）考试要求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1.细胞与生物大分子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（1）生物大分子（糖类、脂质、蛋白质和核酸）的结构及其功能； 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（2）细胞的结构与细胞通讯，原核细胞和真核细胞的主要区别；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（3）细胞代谢和细胞的分裂与分化等概念及相关知识应用。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2.动、植物的形态结构与功能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（1）动、植物基本的形态结构、生理机能、营养及运输；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（2）动物体内环境的调控、免疫系统与免疫功能、内分泌系统与体液调节、神经系统与神经调节、植物激素调节；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（3）动、植物的生殖与发育。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3.遗传和进化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（1）遗传学的基本概念与基本规律；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（2）遗传物质的分子基础、中心法则、基因表达的调控、重组DNA技术及人类基因组；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（3）生命的起源和人类的进化，达尔文学说、物种的形成与生物的系统发生。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4.生态与环境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（1）生态因子与环境；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（2）种群的结构、动态与数量调节；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（3）群落的结构、类型及演替；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（4）生态系统的结构和功能；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（5）生物多样性及保护生物学。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名词解释（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  <w:p>
            <w:pPr>
              <w:widowControl/>
              <w:wordWrap w:val="0"/>
              <w:spacing w:line="288" w:lineRule="auto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（二）填空题 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（20分）</w:t>
            </w:r>
          </w:p>
          <w:p>
            <w:pPr>
              <w:widowControl/>
              <w:spacing w:line="300" w:lineRule="atLeas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（三）简答题  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（50分）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论述题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宋体" w:hAnsi="宋体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（40分）</w:t>
            </w:r>
          </w:p>
        </w:tc>
      </w:tr>
    </w:tbl>
    <w:p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0249F"/>
    <w:rsid w:val="00146164"/>
    <w:rsid w:val="00422312"/>
    <w:rsid w:val="005419EB"/>
    <w:rsid w:val="0054201F"/>
    <w:rsid w:val="007C79FA"/>
    <w:rsid w:val="007D74A0"/>
    <w:rsid w:val="008868AD"/>
    <w:rsid w:val="00931DEF"/>
    <w:rsid w:val="00A01527"/>
    <w:rsid w:val="00C26C5E"/>
    <w:rsid w:val="00C476DF"/>
    <w:rsid w:val="00CD7309"/>
    <w:rsid w:val="00D52A9F"/>
    <w:rsid w:val="00DA7192"/>
    <w:rsid w:val="00DB2C91"/>
    <w:rsid w:val="00DE33F8"/>
    <w:rsid w:val="00E76EE9"/>
    <w:rsid w:val="00E95AA8"/>
    <w:rsid w:val="00EA2044"/>
    <w:rsid w:val="00F66155"/>
    <w:rsid w:val="00FC1AB3"/>
    <w:rsid w:val="00FC3D45"/>
    <w:rsid w:val="23677FD1"/>
    <w:rsid w:val="24A14081"/>
    <w:rsid w:val="36456E49"/>
    <w:rsid w:val="374A2D5C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125</Words>
  <Characters>716</Characters>
  <Lines>5</Lines>
  <Paragraphs>1</Paragraphs>
  <TotalTime>540</TotalTime>
  <ScaleCrop>false</ScaleCrop>
  <LinksUpToDate>false</LinksUpToDate>
  <CharactersWithSpaces>840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2021-05-24T08:47:00Z</cp:lastPrinted>
  <dcterms:modified xsi:type="dcterms:W3CDTF">2021-09-01T01:50:05Z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