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>
      <w:pPr>
        <w:widowControl/>
        <w:spacing w:line="300" w:lineRule="atLeast"/>
        <w:jc w:val="left"/>
        <w:rPr>
          <w:rFonts w:ascii="新宋体" w:hAnsi="新宋体" w:eastAsia="新宋体" w:cs="宋体"/>
          <w:color w:val="333333"/>
          <w:kern w:val="0"/>
          <w:sz w:val="24"/>
          <w:szCs w:val="24"/>
        </w:rPr>
      </w:pP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 xml:space="preserve">命题学院（盖章）：化学化工与环境学院      </w:t>
      </w:r>
      <w:bookmarkStart w:id="2" w:name="_GoBack"/>
      <w:bookmarkEnd w:id="2"/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考试科目名称： 有机化学</w:t>
      </w:r>
    </w:p>
    <w:p>
      <w:pPr>
        <w:widowControl/>
        <w:spacing w:line="300" w:lineRule="atLeast"/>
        <w:jc w:val="left"/>
        <w:rPr>
          <w:rFonts w:hint="eastAsia" w:ascii="新宋体" w:hAnsi="新宋体" w:eastAsia="新宋体" w:cs="宋体"/>
          <w:color w:val="333333"/>
          <w:kern w:val="0"/>
          <w:sz w:val="24"/>
          <w:szCs w:val="24"/>
          <w:lang w:eastAsia="zh-CN"/>
        </w:rPr>
      </w:pP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科目说明：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  <w:lang w:val="en-US" w:eastAsia="zh-CN"/>
        </w:rPr>
        <w:t>无</w:t>
      </w:r>
    </w:p>
    <w:tbl>
      <w:tblPr>
        <w:tblStyle w:val="5"/>
        <w:tblW w:w="500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2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>
            <w:pPr>
              <w:widowControl/>
              <w:spacing w:line="300" w:lineRule="auto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asciiTheme="minorEastAsia" w:hAnsiTheme="minorEastAsia" w:eastAsiaTheme="minorEastAsia"/>
                <w:b/>
                <w:szCs w:val="21"/>
              </w:rPr>
              <w:t>(</w: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一</w:t>
            </w:r>
            <w:r>
              <w:rPr>
                <w:rFonts w:asciiTheme="minorEastAsia" w:hAnsiTheme="minorEastAsia" w:eastAsiaTheme="minorEastAsia"/>
                <w:b/>
                <w:szCs w:val="21"/>
              </w:rPr>
              <w:t xml:space="preserve">)  </w:t>
            </w: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掌握各类有机化合物的命名法、同分异构、化合物结构及性质、化合物重要合成方法以及他们之间的相互关系。</w:t>
            </w:r>
          </w:p>
          <w:p>
            <w:pPr>
              <w:widowControl/>
              <w:spacing w:line="300" w:lineRule="auto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asciiTheme="minorEastAsia" w:hAnsiTheme="minorEastAsia" w:eastAsiaTheme="minorEastAsia"/>
                <w:b/>
                <w:szCs w:val="21"/>
              </w:rPr>
              <w:t>(</w: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二</w:t>
            </w:r>
            <w:r>
              <w:rPr>
                <w:rFonts w:asciiTheme="minorEastAsia" w:hAnsiTheme="minorEastAsia" w:eastAsiaTheme="minorEastAsia"/>
                <w:b/>
                <w:szCs w:val="21"/>
              </w:rPr>
              <w:t>)</w: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 xml:space="preserve"> </w:t>
            </w: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应用价键理论的基本概念，理解有机化合物的结构。</w:t>
            </w:r>
          </w:p>
          <w:p>
            <w:pPr>
              <w:widowControl/>
              <w:spacing w:line="300" w:lineRule="auto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asciiTheme="minorEastAsia" w:hAnsiTheme="minorEastAsia" w:eastAsiaTheme="minorEastAsia"/>
                <w:b/>
                <w:szCs w:val="21"/>
              </w:rPr>
              <w:t>(</w: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三</w:t>
            </w:r>
            <w:r>
              <w:rPr>
                <w:rFonts w:asciiTheme="minorEastAsia" w:hAnsiTheme="minorEastAsia" w:eastAsiaTheme="minorEastAsia"/>
                <w:b/>
                <w:szCs w:val="21"/>
              </w:rPr>
              <w:t>)</w: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 xml:space="preserve"> </w:t>
            </w: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掌握诱导效应和共轭效应，并能运用和理解有机物结构和性质的关系。</w:t>
            </w:r>
          </w:p>
          <w:p>
            <w:pPr>
              <w:widowControl/>
              <w:spacing w:line="300" w:lineRule="auto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asciiTheme="minorEastAsia" w:hAnsiTheme="minorEastAsia" w:eastAsiaTheme="minorEastAsia"/>
                <w:b/>
                <w:szCs w:val="21"/>
              </w:rPr>
              <w:t>(</w: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四</w:t>
            </w:r>
            <w:r>
              <w:rPr>
                <w:rFonts w:asciiTheme="minorEastAsia" w:hAnsiTheme="minorEastAsia" w:eastAsiaTheme="minorEastAsia"/>
                <w:b/>
                <w:szCs w:val="21"/>
              </w:rPr>
              <w:t>)</w: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 xml:space="preserve"> </w:t>
            </w: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初步掌握碳正离子、碳负离子、碳游离基等活性中间体及其在有机反应中的应用。</w:t>
            </w:r>
          </w:p>
          <w:p>
            <w:pPr>
              <w:widowControl/>
              <w:spacing w:line="300" w:lineRule="auto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asciiTheme="minorEastAsia" w:hAnsiTheme="minorEastAsia" w:eastAsiaTheme="minorEastAsia"/>
                <w:b/>
                <w:szCs w:val="21"/>
              </w:rPr>
              <w:t>(</w: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五</w:t>
            </w:r>
            <w:r>
              <w:rPr>
                <w:rFonts w:asciiTheme="minorEastAsia" w:hAnsiTheme="minorEastAsia" w:eastAsiaTheme="minorEastAsia"/>
                <w:b/>
                <w:szCs w:val="21"/>
              </w:rPr>
              <w:t>)</w: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 xml:space="preserve">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掌握</w:t>
            </w: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亲电加成、亲电取代、亲核取代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反应机理；</w:t>
            </w: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了解亲核加成、消去反应、游离基反应、氧化、还原、缺电子重排反应的历程。</w:t>
            </w:r>
          </w:p>
          <w:p>
            <w:pPr>
              <w:widowControl/>
              <w:spacing w:line="300" w:lineRule="auto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asciiTheme="minorEastAsia" w:hAnsiTheme="minorEastAsia" w:eastAsiaTheme="minorEastAsia"/>
                <w:b/>
                <w:szCs w:val="21"/>
              </w:rPr>
              <w:t>(</w: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六</w:t>
            </w:r>
            <w:r>
              <w:rPr>
                <w:rFonts w:asciiTheme="minorEastAsia" w:hAnsiTheme="minorEastAsia" w:eastAsiaTheme="minorEastAsia"/>
                <w:b/>
                <w:szCs w:val="21"/>
              </w:rPr>
              <w:t>)</w: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 xml:space="preserve">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了解</w:t>
            </w: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>立体化学的基本知识、基本理论。</w:t>
            </w:r>
          </w:p>
          <w:p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pStyle w:val="2"/>
              <w:snapToGrid w:val="0"/>
              <w:spacing w:line="300" w:lineRule="auto"/>
              <w:rPr>
                <w:rFonts w:asciiTheme="minorEastAsia" w:hAnsiTheme="minorEastAsia" w:eastAsiaTheme="minorEastAsia"/>
                <w:b/>
              </w:rPr>
            </w:pPr>
            <w:bookmarkStart w:id="0" w:name="OLE_LINK2"/>
            <w:bookmarkStart w:id="1" w:name="OLE_LINK1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二、考试内容和考试要求</w:t>
            </w:r>
            <w:bookmarkEnd w:id="0"/>
            <w:bookmarkEnd w:id="1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asciiTheme="minorEastAsia" w:hAnsiTheme="minorEastAsia" w:eastAsiaTheme="minorEastAsia"/>
                <w:b/>
              </w:rPr>
              <w:t>(</w:t>
            </w:r>
            <w:r>
              <w:rPr>
                <w:rFonts w:hint="eastAsia" w:asciiTheme="minorEastAsia" w:hAnsiTheme="minorEastAsia" w:eastAsiaTheme="minorEastAsia"/>
                <w:b/>
              </w:rPr>
              <w:t>一</w:t>
            </w:r>
            <w:r>
              <w:rPr>
                <w:rFonts w:asciiTheme="minorEastAsia" w:hAnsiTheme="minorEastAsia" w:eastAsiaTheme="minorEastAsia"/>
                <w:b/>
              </w:rPr>
              <w:t xml:space="preserve">)  </w:t>
            </w:r>
            <w:r>
              <w:rPr>
                <w:rFonts w:hint="eastAsia" w:asciiTheme="minorEastAsia" w:hAnsiTheme="minorEastAsia" w:eastAsiaTheme="minorEastAsia"/>
                <w:b/>
              </w:rPr>
              <w:t>烷烃</w:t>
            </w:r>
          </w:p>
          <w:p>
            <w:pPr>
              <w:pStyle w:val="2"/>
              <w:snapToGrid w:val="0"/>
              <w:spacing w:line="300" w:lineRule="auto"/>
              <w:ind w:firstLine="425"/>
              <w:outlineLvl w:val="0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掌握结构与命名，乙烷与丁烷的构象。</w:t>
            </w:r>
          </w:p>
          <w:p>
            <w:pPr>
              <w:pStyle w:val="2"/>
              <w:snapToGrid w:val="0"/>
              <w:spacing w:line="300" w:lineRule="auto"/>
              <w:rPr>
                <w:rFonts w:asciiTheme="minorEastAsia" w:hAnsiTheme="minorEastAsia" w:eastAsiaTheme="minorEastAsia"/>
                <w:b/>
              </w:rPr>
            </w:pPr>
            <w:r>
              <w:rPr>
                <w:rFonts w:asciiTheme="minorEastAsia" w:hAnsiTheme="minorEastAsia" w:eastAsiaTheme="minorEastAsia"/>
                <w:b/>
              </w:rPr>
              <w:t>(</w:t>
            </w:r>
            <w:r>
              <w:rPr>
                <w:rFonts w:hint="eastAsia" w:asciiTheme="minorEastAsia" w:hAnsiTheme="minorEastAsia" w:eastAsiaTheme="minorEastAsia"/>
                <w:b/>
              </w:rPr>
              <w:t>二</w:t>
            </w:r>
            <w:r>
              <w:rPr>
                <w:rFonts w:asciiTheme="minorEastAsia" w:hAnsiTheme="minorEastAsia" w:eastAsiaTheme="minorEastAsia"/>
                <w:b/>
              </w:rPr>
              <w:t>)</w:t>
            </w:r>
            <w:r>
              <w:rPr>
                <w:rFonts w:hint="eastAsia" w:asciiTheme="minorEastAsia" w:hAnsiTheme="minorEastAsia" w:eastAsiaTheme="minorEastAsia"/>
                <w:b/>
              </w:rPr>
              <w:t xml:space="preserve"> 烯烃</w:t>
            </w:r>
          </w:p>
          <w:p>
            <w:pPr>
              <w:pStyle w:val="2"/>
              <w:snapToGrid w:val="0"/>
              <w:spacing w:line="300" w:lineRule="auto"/>
              <w:ind w:firstLine="425"/>
              <w:outlineLvl w:val="0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掌握烯烃的结构，命名，顺反异构与表示方法。化学性质：1.加成反应；2.双键的氧化反应；3.α-氢原子的反应。</w:t>
            </w:r>
          </w:p>
          <w:p>
            <w:pPr>
              <w:pStyle w:val="2"/>
              <w:snapToGrid w:val="0"/>
              <w:spacing w:line="300" w:lineRule="auto"/>
              <w:rPr>
                <w:rFonts w:asciiTheme="minorEastAsia" w:hAnsiTheme="minorEastAsia" w:eastAsiaTheme="minorEastAsia"/>
                <w:b/>
              </w:rPr>
            </w:pPr>
            <w:r>
              <w:rPr>
                <w:rFonts w:asciiTheme="minorEastAsia" w:hAnsiTheme="minorEastAsia" w:eastAsiaTheme="minorEastAsia"/>
                <w:b/>
              </w:rPr>
              <w:t>(</w:t>
            </w:r>
            <w:r>
              <w:rPr>
                <w:rFonts w:hint="eastAsia" w:asciiTheme="minorEastAsia" w:hAnsiTheme="minorEastAsia" w:eastAsiaTheme="minorEastAsia"/>
                <w:b/>
              </w:rPr>
              <w:t>三</w:t>
            </w:r>
            <w:r>
              <w:rPr>
                <w:rFonts w:asciiTheme="minorEastAsia" w:hAnsiTheme="minorEastAsia" w:eastAsiaTheme="minorEastAsia"/>
                <w:b/>
              </w:rPr>
              <w:t xml:space="preserve">) </w:t>
            </w:r>
            <w:r>
              <w:rPr>
                <w:rFonts w:hint="eastAsia" w:asciiTheme="minorEastAsia" w:hAnsiTheme="minorEastAsia" w:eastAsiaTheme="minorEastAsia"/>
                <w:b/>
              </w:rPr>
              <w:t>炔烃和二烯烃</w:t>
            </w:r>
            <w:r>
              <w:rPr>
                <w:rFonts w:hint="eastAsia" w:cs="宋体" w:asciiTheme="minorEastAsia" w:hAnsiTheme="minorEastAsia" w:eastAsiaTheme="minorEastAsia"/>
                <w:b/>
              </w:rPr>
              <w:t></w:t>
            </w:r>
          </w:p>
          <w:p>
            <w:pPr>
              <w:pStyle w:val="2"/>
              <w:snapToGrid w:val="0"/>
              <w:spacing w:line="300" w:lineRule="auto"/>
              <w:ind w:firstLine="425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1</w:t>
            </w:r>
            <w:r>
              <w:rPr>
                <w:rFonts w:hint="eastAsia" w:asciiTheme="minorEastAsia" w:hAnsiTheme="minorEastAsia" w:eastAsiaTheme="minorEastAsia"/>
              </w:rPr>
              <w:t>．炔烃：掌握</w:t>
            </w:r>
            <w:r>
              <w:rPr>
                <w:rFonts w:asciiTheme="minorEastAsia" w:hAnsiTheme="minorEastAsia" w:eastAsiaTheme="minorEastAsia"/>
              </w:rPr>
              <w:t>SP</w:t>
            </w:r>
            <w:r>
              <w:rPr>
                <w:rFonts w:hint="eastAsia" w:asciiTheme="minorEastAsia" w:hAnsiTheme="minorEastAsia" w:eastAsiaTheme="minorEastAsia"/>
              </w:rPr>
              <w:t>杂化，命名。化学性质：①加成反应；②氧化反应；③活泼氢反应。</w:t>
            </w:r>
          </w:p>
          <w:p>
            <w:pPr>
              <w:pStyle w:val="2"/>
              <w:snapToGrid w:val="0"/>
              <w:spacing w:line="300" w:lineRule="auto"/>
              <w:ind w:firstLine="425"/>
              <w:outlineLvl w:val="0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2</w:t>
            </w:r>
            <w:r>
              <w:rPr>
                <w:rFonts w:hint="eastAsia" w:asciiTheme="minorEastAsia" w:hAnsiTheme="minorEastAsia" w:eastAsiaTheme="minorEastAsia"/>
              </w:rPr>
              <w:t>．二烯烃：掌握分类和命名，1,3-丁二烯的共轭效应</w:t>
            </w:r>
            <w:r>
              <w:rPr>
                <w:rFonts w:asciiTheme="minorEastAsia" w:hAnsiTheme="minorEastAsia" w:eastAsiaTheme="minorEastAsia"/>
              </w:rPr>
              <w:t>(</w:t>
            </w:r>
            <w:r>
              <w:rPr>
                <w:rFonts w:hint="eastAsia" w:asciiTheme="minorEastAsia" w:hAnsiTheme="minorEastAsia" w:eastAsiaTheme="minorEastAsia"/>
              </w:rPr>
              <w:t>π-π、</w:t>
            </w:r>
            <w:r>
              <w:rPr>
                <w:rFonts w:asciiTheme="minorEastAsia" w:hAnsiTheme="minorEastAsia" w:eastAsiaTheme="minorEastAsia"/>
              </w:rPr>
              <w:t>P</w:t>
            </w:r>
            <w:r>
              <w:rPr>
                <w:rFonts w:hint="eastAsia" w:asciiTheme="minorEastAsia" w:hAnsiTheme="minorEastAsia" w:eastAsiaTheme="minorEastAsia"/>
              </w:rPr>
              <w:t>-π</w:t>
            </w:r>
            <w:r>
              <w:rPr>
                <w:rFonts w:asciiTheme="minorEastAsia" w:hAnsiTheme="minorEastAsia" w:eastAsiaTheme="minorEastAsia"/>
              </w:rPr>
              <w:t>)</w:t>
            </w:r>
            <w:r>
              <w:rPr>
                <w:rFonts w:hint="eastAsia" w:asciiTheme="minorEastAsia" w:hAnsiTheme="minorEastAsia" w:eastAsiaTheme="minorEastAsia"/>
              </w:rPr>
              <w:t>。共轭二烯烃的性质：①加成反应②双烯合成。</w:t>
            </w:r>
          </w:p>
          <w:p>
            <w:pPr>
              <w:pStyle w:val="2"/>
              <w:snapToGrid w:val="0"/>
              <w:spacing w:line="300" w:lineRule="auto"/>
              <w:rPr>
                <w:rFonts w:asciiTheme="minorEastAsia" w:hAnsiTheme="minorEastAsia" w:eastAsiaTheme="minorEastAsia"/>
                <w:b/>
              </w:rPr>
            </w:pPr>
            <w:r>
              <w:rPr>
                <w:rFonts w:asciiTheme="minorEastAsia" w:hAnsiTheme="minorEastAsia" w:eastAsiaTheme="minorEastAsia"/>
                <w:b/>
              </w:rPr>
              <w:t>(</w:t>
            </w:r>
            <w:r>
              <w:rPr>
                <w:rFonts w:hint="eastAsia" w:asciiTheme="minorEastAsia" w:hAnsiTheme="minorEastAsia" w:eastAsiaTheme="minorEastAsia"/>
                <w:b/>
              </w:rPr>
              <w:t>四</w:t>
            </w:r>
            <w:r>
              <w:rPr>
                <w:rFonts w:asciiTheme="minorEastAsia" w:hAnsiTheme="minorEastAsia" w:eastAsiaTheme="minorEastAsia"/>
                <w:b/>
              </w:rPr>
              <w:t xml:space="preserve">) </w:t>
            </w:r>
            <w:r>
              <w:rPr>
                <w:rFonts w:hint="eastAsia" w:asciiTheme="minorEastAsia" w:hAnsiTheme="minorEastAsia" w:eastAsiaTheme="minorEastAsia"/>
                <w:b/>
              </w:rPr>
              <w:t>脂环烃</w:t>
            </w:r>
            <w:r>
              <w:rPr>
                <w:rFonts w:hint="eastAsia" w:cs="宋体" w:asciiTheme="minorEastAsia" w:hAnsiTheme="minorEastAsia" w:eastAsiaTheme="minorEastAsia"/>
                <w:b/>
              </w:rPr>
              <w:t></w:t>
            </w:r>
          </w:p>
          <w:p>
            <w:pPr>
              <w:pStyle w:val="2"/>
              <w:snapToGrid w:val="0"/>
              <w:spacing w:line="300" w:lineRule="auto"/>
              <w:ind w:firstLine="425"/>
              <w:outlineLvl w:val="0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了解脂环烃的分类、命名。掌握环已烷及其衍生物的构象</w:t>
            </w:r>
            <w:r>
              <w:rPr>
                <w:rFonts w:asciiTheme="minorEastAsia" w:hAnsiTheme="minorEastAsia" w:eastAsiaTheme="minorEastAsia"/>
              </w:rPr>
              <w:t>(</w:t>
            </w:r>
            <w:r>
              <w:rPr>
                <w:rFonts w:hint="eastAsia" w:asciiTheme="minorEastAsia" w:hAnsiTheme="minorEastAsia" w:eastAsiaTheme="minorEastAsia"/>
              </w:rPr>
              <w:t>椅式，船式，</w:t>
            </w:r>
            <w:r>
              <w:rPr>
                <w:rFonts w:asciiTheme="minorEastAsia" w:hAnsiTheme="minorEastAsia" w:eastAsiaTheme="minorEastAsia"/>
              </w:rPr>
              <w:t>a</w:t>
            </w:r>
            <w:r>
              <w:rPr>
                <w:rFonts w:hint="eastAsia" w:asciiTheme="minorEastAsia" w:hAnsiTheme="minorEastAsia" w:eastAsiaTheme="minorEastAsia"/>
              </w:rPr>
              <w:t>键，</w:t>
            </w:r>
            <w:r>
              <w:rPr>
                <w:rFonts w:asciiTheme="minorEastAsia" w:hAnsiTheme="minorEastAsia" w:eastAsiaTheme="minorEastAsia"/>
              </w:rPr>
              <w:t>e</w:t>
            </w:r>
            <w:r>
              <w:rPr>
                <w:rFonts w:hint="eastAsia" w:asciiTheme="minorEastAsia" w:hAnsiTheme="minorEastAsia" w:eastAsiaTheme="minorEastAsia"/>
              </w:rPr>
              <w:t>键</w:t>
            </w:r>
            <w:r>
              <w:rPr>
                <w:rFonts w:asciiTheme="minorEastAsia" w:hAnsiTheme="minorEastAsia" w:eastAsiaTheme="minorEastAsia"/>
              </w:rPr>
              <w:t>)</w:t>
            </w:r>
            <w:r>
              <w:rPr>
                <w:rFonts w:hint="eastAsia" w:asciiTheme="minorEastAsia" w:hAnsiTheme="minorEastAsia" w:eastAsiaTheme="minorEastAsia"/>
              </w:rPr>
              <w:t>；环烷烃的化学性质：取代反应，加成反应，氧化反应，环烯烃和环二烯烃的反应。</w:t>
            </w:r>
          </w:p>
          <w:p>
            <w:pPr>
              <w:pStyle w:val="2"/>
              <w:snapToGrid w:val="0"/>
              <w:spacing w:line="300" w:lineRule="auto"/>
              <w:rPr>
                <w:rFonts w:asciiTheme="minorEastAsia" w:hAnsiTheme="minorEastAsia" w:eastAsiaTheme="minorEastAsia"/>
                <w:b/>
              </w:rPr>
            </w:pPr>
            <w:r>
              <w:rPr>
                <w:rFonts w:asciiTheme="minorEastAsia" w:hAnsiTheme="minorEastAsia" w:eastAsiaTheme="minorEastAsia"/>
                <w:b/>
              </w:rPr>
              <w:t>(</w:t>
            </w:r>
            <w:r>
              <w:rPr>
                <w:rFonts w:hint="eastAsia" w:asciiTheme="minorEastAsia" w:hAnsiTheme="minorEastAsia" w:eastAsiaTheme="minorEastAsia"/>
                <w:b/>
              </w:rPr>
              <w:t>五</w:t>
            </w:r>
            <w:r>
              <w:rPr>
                <w:rFonts w:asciiTheme="minorEastAsia" w:hAnsiTheme="minorEastAsia" w:eastAsiaTheme="minorEastAsia"/>
                <w:b/>
              </w:rPr>
              <w:t xml:space="preserve">)  </w:t>
            </w:r>
            <w:r>
              <w:rPr>
                <w:rFonts w:hint="eastAsia" w:asciiTheme="minorEastAsia" w:hAnsiTheme="minorEastAsia" w:eastAsiaTheme="minorEastAsia"/>
                <w:b/>
              </w:rPr>
              <w:t>芳香烃</w:t>
            </w:r>
          </w:p>
          <w:p>
            <w:pPr>
              <w:pStyle w:val="2"/>
              <w:snapToGrid w:val="0"/>
              <w:spacing w:line="300" w:lineRule="auto"/>
              <w:ind w:firstLine="425"/>
              <w:outlineLvl w:val="0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掌握苯的结构、命名。化学性质：1.亲电取代反应；2.加成反应；3.氧化反应；4.侧链取代；5. 亲电取代反应历程，定位规则及活化作用，定位规则的应用。了解芳香结构</w:t>
            </w:r>
            <w:r>
              <w:rPr>
                <w:rFonts w:asciiTheme="minorEastAsia" w:hAnsiTheme="minorEastAsia" w:eastAsiaTheme="minorEastAsia"/>
              </w:rPr>
              <w:t>(</w:t>
            </w:r>
            <w:r>
              <w:rPr>
                <w:rFonts w:hint="eastAsia" w:asciiTheme="minorEastAsia" w:hAnsiTheme="minorEastAsia" w:eastAsiaTheme="minorEastAsia"/>
              </w:rPr>
              <w:t>休克尔规则、非苯芳烃</w:t>
            </w:r>
            <w:r>
              <w:rPr>
                <w:rFonts w:asciiTheme="minorEastAsia" w:hAnsiTheme="minorEastAsia" w:eastAsiaTheme="minorEastAsia"/>
              </w:rPr>
              <w:t>)</w:t>
            </w:r>
            <w:r>
              <w:rPr>
                <w:rFonts w:hint="eastAsia" w:asciiTheme="minorEastAsia" w:hAnsiTheme="minorEastAsia" w:eastAsiaTheme="minorEastAsia"/>
              </w:rPr>
              <w:t>。</w:t>
            </w:r>
          </w:p>
          <w:p>
            <w:pPr>
              <w:pStyle w:val="2"/>
              <w:snapToGrid w:val="0"/>
              <w:spacing w:line="300" w:lineRule="auto"/>
              <w:rPr>
                <w:rFonts w:asciiTheme="minorEastAsia" w:hAnsiTheme="minorEastAsia" w:eastAsiaTheme="minorEastAsia"/>
                <w:b/>
              </w:rPr>
            </w:pPr>
            <w:r>
              <w:rPr>
                <w:rFonts w:asciiTheme="minorEastAsia" w:hAnsiTheme="minorEastAsia" w:eastAsiaTheme="minorEastAsia"/>
                <w:b/>
              </w:rPr>
              <w:t>(</w:t>
            </w:r>
            <w:r>
              <w:rPr>
                <w:rFonts w:hint="eastAsia" w:asciiTheme="minorEastAsia" w:hAnsiTheme="minorEastAsia" w:eastAsiaTheme="minorEastAsia"/>
                <w:b/>
              </w:rPr>
              <w:t>六</w:t>
            </w:r>
            <w:r>
              <w:rPr>
                <w:rFonts w:asciiTheme="minorEastAsia" w:hAnsiTheme="minorEastAsia" w:eastAsiaTheme="minorEastAsia"/>
                <w:b/>
              </w:rPr>
              <w:t>)</w:t>
            </w:r>
            <w:r>
              <w:rPr>
                <w:rFonts w:hint="eastAsia" w:asciiTheme="minorEastAsia" w:hAnsiTheme="minorEastAsia" w:eastAsiaTheme="minorEastAsia"/>
                <w:b/>
              </w:rPr>
              <w:t xml:space="preserve"> 立体化学</w:t>
            </w:r>
          </w:p>
          <w:p>
            <w:pPr>
              <w:pStyle w:val="2"/>
              <w:snapToGrid w:val="0"/>
              <w:spacing w:line="300" w:lineRule="auto"/>
              <w:ind w:firstLine="425"/>
              <w:outlineLvl w:val="0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掌握分子的对称因素。含一个手性碳原子的化合物的旋光异构，外消旋体与外消旋化。含两个手性碳原子的化合物的旋光异构，对映体，非对映体，内消旋体。构型的确定、标记和表示方法。</w:t>
            </w:r>
          </w:p>
          <w:p>
            <w:pPr>
              <w:pStyle w:val="2"/>
              <w:snapToGrid w:val="0"/>
              <w:spacing w:line="300" w:lineRule="auto"/>
              <w:rPr>
                <w:rFonts w:asciiTheme="minorEastAsia" w:hAnsiTheme="minorEastAsia" w:eastAsiaTheme="minorEastAsia"/>
                <w:b/>
              </w:rPr>
            </w:pPr>
            <w:r>
              <w:rPr>
                <w:rFonts w:asciiTheme="minorEastAsia" w:hAnsiTheme="minorEastAsia" w:eastAsiaTheme="minorEastAsia"/>
                <w:b/>
              </w:rPr>
              <w:t>(</w:t>
            </w:r>
            <w:r>
              <w:rPr>
                <w:rFonts w:hint="eastAsia" w:asciiTheme="minorEastAsia" w:hAnsiTheme="minorEastAsia" w:eastAsiaTheme="minorEastAsia"/>
                <w:b/>
              </w:rPr>
              <w:t>七</w:t>
            </w:r>
            <w:r>
              <w:rPr>
                <w:rFonts w:asciiTheme="minorEastAsia" w:hAnsiTheme="minorEastAsia" w:eastAsiaTheme="minorEastAsia"/>
                <w:b/>
              </w:rPr>
              <w:t xml:space="preserve">)  </w:t>
            </w:r>
            <w:r>
              <w:rPr>
                <w:rFonts w:hint="eastAsia" w:asciiTheme="minorEastAsia" w:hAnsiTheme="minorEastAsia" w:eastAsiaTheme="minorEastAsia"/>
                <w:b/>
              </w:rPr>
              <w:t>卤代烃</w:t>
            </w:r>
            <w:r>
              <w:rPr>
                <w:rFonts w:asciiTheme="minorEastAsia" w:hAnsiTheme="minorEastAsia" w:eastAsiaTheme="minorEastAsia"/>
                <w:b/>
              </w:rPr>
              <w:t xml:space="preserve"> </w:t>
            </w:r>
          </w:p>
          <w:p>
            <w:pPr>
              <w:pStyle w:val="2"/>
              <w:snapToGrid w:val="0"/>
              <w:spacing w:line="300" w:lineRule="auto"/>
              <w:ind w:firstLine="425"/>
              <w:outlineLvl w:val="0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卤代烷的化学性质：1. 掌握亲核取代反应，亲核取代反应历程</w:t>
            </w:r>
            <w:r>
              <w:rPr>
                <w:rFonts w:asciiTheme="minorEastAsia" w:hAnsiTheme="minorEastAsia" w:eastAsiaTheme="minorEastAsia"/>
              </w:rPr>
              <w:t>(S</w:t>
            </w:r>
            <w:r>
              <w:rPr>
                <w:rFonts w:asciiTheme="minorEastAsia" w:hAnsiTheme="minorEastAsia" w:eastAsiaTheme="minorEastAsia"/>
                <w:vertAlign w:val="subscript"/>
              </w:rPr>
              <w:t>N</w:t>
            </w:r>
            <w:r>
              <w:rPr>
                <w:rFonts w:asciiTheme="minorEastAsia" w:hAnsiTheme="minorEastAsia" w:eastAsiaTheme="minorEastAsia"/>
              </w:rPr>
              <w:t>1</w:t>
            </w:r>
            <w:r>
              <w:rPr>
                <w:rFonts w:hint="eastAsia" w:asciiTheme="minorEastAsia" w:hAnsiTheme="minorEastAsia" w:eastAsiaTheme="minorEastAsia"/>
              </w:rPr>
              <w:t>和</w:t>
            </w:r>
            <w:r>
              <w:rPr>
                <w:rFonts w:asciiTheme="minorEastAsia" w:hAnsiTheme="minorEastAsia" w:eastAsiaTheme="minorEastAsia"/>
              </w:rPr>
              <w:t>S</w:t>
            </w:r>
            <w:r>
              <w:rPr>
                <w:rFonts w:asciiTheme="minorEastAsia" w:hAnsiTheme="minorEastAsia" w:eastAsiaTheme="minorEastAsia"/>
                <w:vertAlign w:val="subscript"/>
              </w:rPr>
              <w:t>N</w:t>
            </w:r>
            <w:r>
              <w:rPr>
                <w:rFonts w:asciiTheme="minorEastAsia" w:hAnsiTheme="minorEastAsia" w:eastAsiaTheme="minorEastAsia"/>
              </w:rPr>
              <w:t>2)</w:t>
            </w:r>
            <w:r>
              <w:rPr>
                <w:rFonts w:hint="eastAsia" w:asciiTheme="minorEastAsia" w:hAnsiTheme="minorEastAsia" w:eastAsiaTheme="minorEastAsia"/>
              </w:rPr>
              <w:t>；2. 消除反应：了解β</w:t>
            </w:r>
            <w:r>
              <w:rPr>
                <w:rFonts w:asciiTheme="minorEastAsia" w:hAnsiTheme="minorEastAsia" w:eastAsiaTheme="minorEastAsia"/>
              </w:rPr>
              <w:t>-</w:t>
            </w:r>
            <w:r>
              <w:rPr>
                <w:rFonts w:hint="eastAsia" w:asciiTheme="minorEastAsia" w:hAnsiTheme="minorEastAsia" w:eastAsiaTheme="minorEastAsia"/>
              </w:rPr>
              <w:t>消除反应历程</w:t>
            </w:r>
            <w:r>
              <w:rPr>
                <w:rFonts w:asciiTheme="minorEastAsia" w:hAnsiTheme="minorEastAsia" w:eastAsiaTheme="minorEastAsia"/>
              </w:rPr>
              <w:t>(E1</w:t>
            </w:r>
            <w:r>
              <w:rPr>
                <w:rFonts w:hint="eastAsia" w:asciiTheme="minorEastAsia" w:hAnsiTheme="minorEastAsia" w:eastAsiaTheme="minorEastAsia"/>
              </w:rPr>
              <w:t>和</w:t>
            </w:r>
            <w:r>
              <w:rPr>
                <w:rFonts w:asciiTheme="minorEastAsia" w:hAnsiTheme="minorEastAsia" w:eastAsiaTheme="minorEastAsia"/>
              </w:rPr>
              <w:t>E2)</w:t>
            </w:r>
            <w:r>
              <w:rPr>
                <w:rFonts w:hint="eastAsia" w:asciiTheme="minorEastAsia" w:hAnsiTheme="minorEastAsia" w:eastAsiaTheme="minorEastAsia"/>
              </w:rPr>
              <w:t>； 3. 掌握卤代烷与金属作用。卤代烯的分类及双键位置对卤素原子活泼性的影响。</w:t>
            </w:r>
          </w:p>
          <w:p>
            <w:pPr>
              <w:pStyle w:val="2"/>
              <w:snapToGrid w:val="0"/>
              <w:spacing w:line="300" w:lineRule="auto"/>
              <w:rPr>
                <w:rFonts w:asciiTheme="minorEastAsia" w:hAnsiTheme="minorEastAsia" w:eastAsiaTheme="minorEastAsia"/>
                <w:b/>
              </w:rPr>
            </w:pPr>
            <w:r>
              <w:rPr>
                <w:rFonts w:asciiTheme="minorEastAsia" w:hAnsiTheme="minorEastAsia" w:eastAsiaTheme="minorEastAsia"/>
                <w:b/>
              </w:rPr>
              <w:t>(</w:t>
            </w:r>
            <w:r>
              <w:rPr>
                <w:rFonts w:hint="eastAsia" w:asciiTheme="minorEastAsia" w:hAnsiTheme="minorEastAsia" w:eastAsiaTheme="minorEastAsia"/>
                <w:b/>
              </w:rPr>
              <w:t>八</w:t>
            </w:r>
            <w:r>
              <w:rPr>
                <w:rFonts w:asciiTheme="minorEastAsia" w:hAnsiTheme="minorEastAsia" w:eastAsiaTheme="minorEastAsia"/>
                <w:b/>
              </w:rPr>
              <w:t xml:space="preserve">)  </w:t>
            </w:r>
            <w:r>
              <w:rPr>
                <w:rFonts w:hint="eastAsia" w:asciiTheme="minorEastAsia" w:hAnsiTheme="minorEastAsia" w:eastAsiaTheme="minorEastAsia"/>
                <w:b/>
              </w:rPr>
              <w:t>醇、酚、醚</w:t>
            </w:r>
            <w:r>
              <w:rPr>
                <w:rFonts w:asciiTheme="minorEastAsia" w:hAnsiTheme="minorEastAsia" w:eastAsiaTheme="minorEastAsia"/>
                <w:b/>
              </w:rPr>
              <w:t xml:space="preserve"> </w:t>
            </w:r>
          </w:p>
          <w:p>
            <w:pPr>
              <w:pStyle w:val="2"/>
              <w:snapToGrid w:val="0"/>
              <w:spacing w:line="300" w:lineRule="auto"/>
              <w:ind w:firstLine="425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1. 醇：掌握结构、命名、化学性质：①与活泼金属的反应；②羟基的反应；③氧化与脱氢。</w:t>
            </w:r>
            <w:r>
              <w:rPr>
                <w:rFonts w:hint="eastAsia" w:cs="宋体" w:asciiTheme="minorEastAsia" w:hAnsiTheme="minorEastAsia" w:eastAsiaTheme="minorEastAsia"/>
              </w:rPr>
              <w:t></w:t>
            </w:r>
          </w:p>
          <w:p>
            <w:pPr>
              <w:pStyle w:val="2"/>
              <w:snapToGrid w:val="0"/>
              <w:spacing w:line="300" w:lineRule="auto"/>
              <w:ind w:firstLine="425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2. 酚：掌握结构、命名、化学性质：①酚羟基的反应：②芳环上的反应；③与三氯化铁的显色反应。</w:t>
            </w:r>
            <w:r>
              <w:rPr>
                <w:rFonts w:asciiTheme="minorEastAsia" w:hAnsiTheme="minorEastAsia" w:eastAsiaTheme="minorEastAsia"/>
              </w:rPr>
              <w:t xml:space="preserve"> </w:t>
            </w:r>
          </w:p>
          <w:p>
            <w:pPr>
              <w:pStyle w:val="2"/>
              <w:snapToGrid w:val="0"/>
              <w:spacing w:line="300" w:lineRule="auto"/>
              <w:ind w:firstLine="425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3. 醚：掌握结构、命名、化学性质：佯盐的生成和醚键的断裂；过氧化物的生成；环醚的开环反应。</w:t>
            </w:r>
            <w:r>
              <w:rPr>
                <w:rFonts w:hint="eastAsia" w:cs="宋体" w:asciiTheme="minorEastAsia" w:hAnsiTheme="minorEastAsia" w:eastAsiaTheme="minorEastAsia"/>
              </w:rPr>
              <w:t></w:t>
            </w:r>
          </w:p>
          <w:p>
            <w:pPr>
              <w:pStyle w:val="2"/>
              <w:snapToGrid w:val="0"/>
              <w:spacing w:line="300" w:lineRule="auto"/>
              <w:rPr>
                <w:rFonts w:asciiTheme="minorEastAsia" w:hAnsiTheme="minorEastAsia" w:eastAsiaTheme="minorEastAsia"/>
                <w:b/>
              </w:rPr>
            </w:pPr>
            <w:r>
              <w:rPr>
                <w:rFonts w:asciiTheme="minorEastAsia" w:hAnsiTheme="minorEastAsia" w:eastAsiaTheme="minorEastAsia"/>
                <w:b/>
              </w:rPr>
              <w:t>(</w:t>
            </w:r>
            <w:r>
              <w:rPr>
                <w:rFonts w:hint="eastAsia" w:asciiTheme="minorEastAsia" w:hAnsiTheme="minorEastAsia" w:eastAsiaTheme="minorEastAsia"/>
                <w:b/>
              </w:rPr>
              <w:t>九</w:t>
            </w:r>
            <w:r>
              <w:rPr>
                <w:rFonts w:asciiTheme="minorEastAsia" w:hAnsiTheme="minorEastAsia" w:eastAsiaTheme="minorEastAsia"/>
                <w:b/>
              </w:rPr>
              <w:t xml:space="preserve">)  </w:t>
            </w:r>
            <w:r>
              <w:rPr>
                <w:rFonts w:hint="eastAsia" w:asciiTheme="minorEastAsia" w:hAnsiTheme="minorEastAsia" w:eastAsiaTheme="minorEastAsia"/>
                <w:b/>
              </w:rPr>
              <w:t>醛和酮</w:t>
            </w:r>
            <w:r>
              <w:rPr>
                <w:rFonts w:hint="eastAsia" w:cs="宋体" w:asciiTheme="minorEastAsia" w:hAnsiTheme="minorEastAsia" w:eastAsiaTheme="minorEastAsia"/>
                <w:b/>
              </w:rPr>
              <w:t></w:t>
            </w:r>
          </w:p>
          <w:p>
            <w:pPr>
              <w:pStyle w:val="2"/>
              <w:snapToGrid w:val="0"/>
              <w:spacing w:line="300" w:lineRule="auto"/>
              <w:ind w:firstLine="425"/>
              <w:outlineLvl w:val="0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掌握结构、命名、化学性质：①加成反应；②α</w:t>
            </w:r>
            <w:r>
              <w:rPr>
                <w:rFonts w:asciiTheme="minorEastAsia" w:hAnsiTheme="minorEastAsia" w:eastAsiaTheme="minorEastAsia"/>
              </w:rPr>
              <w:t>-</w:t>
            </w:r>
            <w:r>
              <w:rPr>
                <w:rFonts w:hint="eastAsia" w:asciiTheme="minorEastAsia" w:hAnsiTheme="minorEastAsia" w:eastAsiaTheme="minorEastAsia"/>
              </w:rPr>
              <w:t>氢原子的反应；③氧化反应；④还原反应；⑤歧化反应。</w:t>
            </w:r>
            <w:r>
              <w:rPr>
                <w:rFonts w:asciiTheme="minorEastAsia" w:hAnsiTheme="minorEastAsia" w:eastAsiaTheme="minorEastAsia"/>
              </w:rPr>
              <w:t xml:space="preserve"> </w:t>
            </w:r>
          </w:p>
          <w:p>
            <w:pPr>
              <w:pStyle w:val="2"/>
              <w:snapToGrid w:val="0"/>
              <w:spacing w:line="300" w:lineRule="auto"/>
              <w:rPr>
                <w:rFonts w:asciiTheme="minorEastAsia" w:hAnsiTheme="minorEastAsia" w:eastAsiaTheme="minorEastAsia"/>
                <w:b/>
              </w:rPr>
            </w:pPr>
            <w:r>
              <w:rPr>
                <w:rFonts w:asciiTheme="minorEastAsia" w:hAnsiTheme="minorEastAsia" w:eastAsiaTheme="minorEastAsia"/>
                <w:b/>
              </w:rPr>
              <w:t>(</w:t>
            </w:r>
            <w:r>
              <w:rPr>
                <w:rFonts w:hint="eastAsia" w:asciiTheme="minorEastAsia" w:hAnsiTheme="minorEastAsia" w:eastAsiaTheme="minorEastAsia"/>
                <w:b/>
              </w:rPr>
              <w:t>十</w:t>
            </w:r>
            <w:r>
              <w:rPr>
                <w:rFonts w:asciiTheme="minorEastAsia" w:hAnsiTheme="minorEastAsia" w:eastAsiaTheme="minorEastAsia"/>
                <w:b/>
              </w:rPr>
              <w:t xml:space="preserve">)  </w:t>
            </w:r>
            <w:r>
              <w:rPr>
                <w:rFonts w:hint="eastAsia" w:asciiTheme="minorEastAsia" w:hAnsiTheme="minorEastAsia" w:eastAsiaTheme="minorEastAsia"/>
                <w:b/>
              </w:rPr>
              <w:t>羧酸及其衍生物</w:t>
            </w:r>
          </w:p>
          <w:p>
            <w:pPr>
              <w:pStyle w:val="2"/>
              <w:snapToGrid w:val="0"/>
              <w:spacing w:line="300" w:lineRule="auto"/>
              <w:ind w:firstLine="425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1. 羧酸：掌握结构、命名、化学性质</w:t>
            </w:r>
          </w:p>
          <w:p>
            <w:pPr>
              <w:pStyle w:val="2"/>
              <w:snapToGrid w:val="0"/>
              <w:spacing w:line="300" w:lineRule="auto"/>
              <w:ind w:firstLine="425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2. 羧酸衍生物：掌握结构、命名、化学性质</w:t>
            </w:r>
          </w:p>
          <w:p>
            <w:pPr>
              <w:pStyle w:val="2"/>
              <w:snapToGrid w:val="0"/>
              <w:spacing w:line="300" w:lineRule="auto"/>
              <w:ind w:firstLine="425"/>
              <w:outlineLvl w:val="0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3. 掌握碳负离子的反应及在合成上的应用</w:t>
            </w:r>
          </w:p>
          <w:p>
            <w:pPr>
              <w:pStyle w:val="2"/>
              <w:snapToGrid w:val="0"/>
              <w:spacing w:line="300" w:lineRule="auto"/>
              <w:rPr>
                <w:rFonts w:asciiTheme="minorEastAsia" w:hAnsiTheme="minorEastAsia" w:eastAsiaTheme="minorEastAsia"/>
                <w:b/>
              </w:rPr>
            </w:pPr>
            <w:r>
              <w:rPr>
                <w:rFonts w:asciiTheme="minorEastAsia" w:hAnsiTheme="minorEastAsia" w:eastAsiaTheme="minorEastAsia"/>
                <w:b/>
              </w:rPr>
              <w:t xml:space="preserve"> (</w:t>
            </w:r>
            <w:r>
              <w:rPr>
                <w:rFonts w:hint="eastAsia" w:asciiTheme="minorEastAsia" w:hAnsiTheme="minorEastAsia" w:eastAsiaTheme="minorEastAsia"/>
                <w:b/>
              </w:rPr>
              <w:t>十一</w:t>
            </w:r>
            <w:r>
              <w:rPr>
                <w:rFonts w:asciiTheme="minorEastAsia" w:hAnsiTheme="minorEastAsia" w:eastAsiaTheme="minorEastAsia"/>
                <w:b/>
              </w:rPr>
              <w:t xml:space="preserve">)  </w:t>
            </w:r>
            <w:r>
              <w:rPr>
                <w:rFonts w:hint="eastAsia" w:asciiTheme="minorEastAsia" w:hAnsiTheme="minorEastAsia" w:eastAsiaTheme="minorEastAsia"/>
                <w:b/>
              </w:rPr>
              <w:t>含氮化合物</w:t>
            </w:r>
            <w:r>
              <w:rPr>
                <w:rFonts w:asciiTheme="minorEastAsia" w:hAnsiTheme="minorEastAsia" w:eastAsiaTheme="minorEastAsia"/>
                <w:b/>
              </w:rPr>
              <w:t xml:space="preserve"> </w:t>
            </w:r>
          </w:p>
          <w:p>
            <w:pPr>
              <w:pStyle w:val="2"/>
              <w:snapToGrid w:val="0"/>
              <w:spacing w:line="300" w:lineRule="auto"/>
              <w:ind w:left="420" w:leftChars="200" w:firstLine="2" w:firstLineChars="1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1. 硝基化合物：还原反应；</w:t>
            </w:r>
            <w:r>
              <w:rPr>
                <w:rFonts w:asciiTheme="minorEastAsia" w:hAnsiTheme="minorEastAsia" w:eastAsiaTheme="minorEastAsia"/>
              </w:rPr>
              <w:t xml:space="preserve">  </w:t>
            </w:r>
          </w:p>
          <w:p>
            <w:pPr>
              <w:pStyle w:val="2"/>
              <w:snapToGrid w:val="0"/>
              <w:spacing w:line="300" w:lineRule="auto"/>
              <w:ind w:left="420" w:leftChars="200" w:firstLine="2" w:firstLineChars="1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2. 胺：掌握结构、命名、化学性质</w:t>
            </w:r>
            <w:r>
              <w:rPr>
                <w:rFonts w:asciiTheme="minorEastAsia" w:hAnsiTheme="minorEastAsia" w:eastAsiaTheme="minorEastAsia"/>
              </w:rPr>
              <w:t xml:space="preserve"> </w:t>
            </w:r>
          </w:p>
          <w:p>
            <w:pPr>
              <w:pStyle w:val="2"/>
              <w:snapToGrid w:val="0"/>
              <w:spacing w:line="300" w:lineRule="auto"/>
              <w:ind w:firstLine="425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3. 掌握重氮：重氮化反应，重氮盐的化学性质及其在合成中的应用。</w:t>
            </w:r>
          </w:p>
          <w:p>
            <w:pPr>
              <w:pStyle w:val="2"/>
              <w:snapToGrid w:val="0"/>
              <w:spacing w:line="300" w:lineRule="auto"/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b/>
              </w:rPr>
              <w:t xml:space="preserve"> (</w:t>
            </w:r>
            <w:r>
              <w:rPr>
                <w:rFonts w:hint="eastAsia" w:asciiTheme="minorEastAsia" w:hAnsiTheme="minorEastAsia" w:eastAsiaTheme="minorEastAsia"/>
                <w:b/>
              </w:rPr>
              <w:t>十二</w:t>
            </w:r>
            <w:r>
              <w:rPr>
                <w:rFonts w:asciiTheme="minorEastAsia" w:hAnsiTheme="minorEastAsia" w:eastAsiaTheme="minorEastAsia"/>
                <w:b/>
              </w:rPr>
              <w:t xml:space="preserve">)  </w:t>
            </w:r>
            <w:r>
              <w:rPr>
                <w:rFonts w:hint="eastAsia" w:asciiTheme="minorEastAsia" w:hAnsiTheme="minorEastAsia" w:eastAsiaTheme="minorEastAsia"/>
                <w:b/>
              </w:rPr>
              <w:t>杂环化合物</w:t>
            </w:r>
            <w:r>
              <w:rPr>
                <w:rFonts w:asciiTheme="minorEastAsia" w:hAnsiTheme="minorEastAsia" w:eastAsiaTheme="minorEastAsia"/>
                <w:b/>
              </w:rPr>
              <w:t xml:space="preserve"> </w:t>
            </w:r>
          </w:p>
          <w:p>
            <w:pPr>
              <w:widowControl/>
              <w:spacing w:line="300" w:lineRule="auto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</w:rPr>
              <w:t>掌握命名、结构和芳香性；</w:t>
            </w:r>
            <w:r>
              <w:rPr>
                <w:rFonts w:asciiTheme="minorEastAsia" w:hAnsiTheme="minorEastAsia" w:eastAsiaTheme="minorEastAsia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</w:rPr>
              <w:t>五元单杂环化合物：化学性质；六元单杂环化合物：吡啶。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numPr>
                <w:ilvl w:val="0"/>
                <w:numId w:val="1"/>
              </w:numPr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考试基本题型和分值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考试题型及分值：(考试时间180分钟，共150分)</w:t>
            </w:r>
          </w:p>
          <w:p>
            <w:pPr>
              <w:spacing w:line="30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1．选择题（30分）2.命名或写出结构（20分）3.完成反应式（30分）4.简答题（20分）5.合成（30分）6.结构推断（20分）。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>
      <w:pPr>
        <w:rPr>
          <w:sz w:val="18"/>
          <w:szCs w:val="18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2044"/>
    <w:rsid w:val="000850A6"/>
    <w:rsid w:val="000F5C55"/>
    <w:rsid w:val="00146164"/>
    <w:rsid w:val="003D63D8"/>
    <w:rsid w:val="003F155E"/>
    <w:rsid w:val="00422312"/>
    <w:rsid w:val="00473966"/>
    <w:rsid w:val="0054201F"/>
    <w:rsid w:val="00565DB2"/>
    <w:rsid w:val="005D4F15"/>
    <w:rsid w:val="006971B5"/>
    <w:rsid w:val="0078341F"/>
    <w:rsid w:val="007A5667"/>
    <w:rsid w:val="007B6D49"/>
    <w:rsid w:val="008645F0"/>
    <w:rsid w:val="008F3B0A"/>
    <w:rsid w:val="009765CB"/>
    <w:rsid w:val="009862F7"/>
    <w:rsid w:val="00A01527"/>
    <w:rsid w:val="00A133CE"/>
    <w:rsid w:val="00A35338"/>
    <w:rsid w:val="00B14D05"/>
    <w:rsid w:val="00C26C5E"/>
    <w:rsid w:val="00D52A9F"/>
    <w:rsid w:val="00D77FF4"/>
    <w:rsid w:val="00E42341"/>
    <w:rsid w:val="00E95AA8"/>
    <w:rsid w:val="00E97309"/>
    <w:rsid w:val="00EA2044"/>
    <w:rsid w:val="00F66155"/>
    <w:rsid w:val="00FC477A"/>
    <w:rsid w:val="00FE3B1D"/>
    <w:rsid w:val="191042CB"/>
    <w:rsid w:val="5686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iPriority w:val="0"/>
    <w:rPr>
      <w:rFonts w:ascii="Courier New" w:hAnsi="Courier New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纯文本 字符"/>
    <w:basedOn w:val="6"/>
    <w:link w:val="2"/>
    <w:uiPriority w:val="0"/>
    <w:rPr>
      <w:rFonts w:ascii="Courier New" w:hAnsi="Courier New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235</Words>
  <Characters>1340</Characters>
  <Lines>11</Lines>
  <Paragraphs>3</Paragraphs>
  <TotalTime>15</TotalTime>
  <ScaleCrop>false</ScaleCrop>
  <LinksUpToDate>false</LinksUpToDate>
  <CharactersWithSpaces>1572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邱邱</cp:lastModifiedBy>
  <cp:lastPrinted>2020-07-01T04:06:00Z</cp:lastPrinted>
  <dcterms:modified xsi:type="dcterms:W3CDTF">2021-09-01T01:32:33Z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F93C7B76FE264696B50B19CB6DC3DC07</vt:lpwstr>
  </property>
</Properties>
</file>