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C35AB" w14:textId="1C1F4FFB" w:rsidR="00B320E9" w:rsidRDefault="00B320E9" w:rsidP="00B320E9">
      <w:pPr>
        <w:jc w:val="center"/>
        <w:rPr>
          <w:rFonts w:ascii="宋体" w:eastAsia="宋体" w:hAnsi="宋体"/>
          <w:b/>
          <w:sz w:val="36"/>
          <w:szCs w:val="28"/>
        </w:rPr>
      </w:pPr>
      <w:r w:rsidRPr="00B320E9">
        <w:rPr>
          <w:rFonts w:ascii="宋体" w:eastAsia="宋体" w:hAnsi="宋体" w:hint="eastAsia"/>
          <w:b/>
          <w:sz w:val="36"/>
          <w:szCs w:val="28"/>
        </w:rPr>
        <w:t>重庆师范大学研究生远程复试考场规则</w:t>
      </w:r>
    </w:p>
    <w:p w14:paraId="784C11F8" w14:textId="77777777" w:rsidR="00B320E9" w:rsidRPr="00B320E9" w:rsidRDefault="00B320E9" w:rsidP="00B320E9">
      <w:pPr>
        <w:jc w:val="center"/>
        <w:rPr>
          <w:rFonts w:ascii="宋体" w:eastAsia="宋体" w:hAnsi="宋体"/>
          <w:b/>
          <w:sz w:val="36"/>
          <w:szCs w:val="28"/>
        </w:rPr>
      </w:pPr>
    </w:p>
    <w:p w14:paraId="47F3A468"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一、考生应当自觉服从复试工作人员管理，不得以任何理由妨碍复试工作人员履行职责，不得扰乱复试现场秩序。</w:t>
      </w:r>
    </w:p>
    <w:p w14:paraId="68F71377"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二、考生须提前准备好有效居民身份证，按规定时间和方式登录复试考场，应当主动配合工作人员要求进行身份验证核查和考试环境检查等工作。</w:t>
      </w:r>
    </w:p>
    <w:p w14:paraId="69B2B11E" w14:textId="782B5993"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三、考生应选择安静、独立、光线充足的考试环境；双机位模式参加复试，一台设备面向考生正面，一台设备放于侧</w:t>
      </w:r>
      <w:r w:rsidR="005600B7">
        <w:rPr>
          <w:rFonts w:ascii="宋体" w:eastAsia="宋体" w:hAnsi="宋体" w:hint="eastAsia"/>
          <w:sz w:val="28"/>
          <w:szCs w:val="28"/>
        </w:rPr>
        <w:t>后</w:t>
      </w:r>
      <w:bookmarkStart w:id="0" w:name="_GoBack"/>
      <w:bookmarkEnd w:id="0"/>
      <w:r w:rsidRPr="00B320E9">
        <w:rPr>
          <w:rFonts w:ascii="宋体" w:eastAsia="宋体" w:hAnsi="宋体" w:hint="eastAsia"/>
          <w:sz w:val="28"/>
          <w:szCs w:val="28"/>
        </w:rPr>
        <w:t>拍摄整个复试环境。复试设备周围和视频监控范围内不得出现书籍资料及其他含通讯存储及显示功能的电子设备。</w:t>
      </w:r>
    </w:p>
    <w:p w14:paraId="0741B387"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四、应保证电脑、手机等设备电量充足，避免电量不足影响考试。电脑和</w:t>
      </w:r>
      <w:proofErr w:type="gramStart"/>
      <w:r w:rsidRPr="00B320E9">
        <w:rPr>
          <w:rFonts w:ascii="宋体" w:eastAsia="宋体" w:hAnsi="宋体" w:hint="eastAsia"/>
          <w:sz w:val="28"/>
          <w:szCs w:val="28"/>
        </w:rPr>
        <w:t>手机须</w:t>
      </w:r>
      <w:proofErr w:type="gramEnd"/>
      <w:r w:rsidRPr="00B320E9">
        <w:rPr>
          <w:rFonts w:ascii="宋体" w:eastAsia="宋体" w:hAnsi="宋体" w:hint="eastAsia"/>
          <w:sz w:val="28"/>
          <w:szCs w:val="28"/>
        </w:rPr>
        <w:t>退出其他应用程序，例如闹钟，微信、</w:t>
      </w:r>
      <w:r w:rsidRPr="00B320E9">
        <w:rPr>
          <w:rFonts w:ascii="宋体" w:eastAsia="宋体" w:hAnsi="宋体"/>
          <w:sz w:val="28"/>
          <w:szCs w:val="28"/>
        </w:rPr>
        <w:t>QQ，音乐、视频软件，录音、录屏软件，在线课堂、翻译软件等，不得使用任何更改声音和人像的软件，不得使用虚拟背景的软件，以免影响复试系统正常运行。</w:t>
      </w:r>
    </w:p>
    <w:p w14:paraId="7E90FD88"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五、考生应着装整齐，坐姿端正，不得佩戴墨镜、帽子、头饰、口罩等遮挡头部的物品，双手和头部完全呈现在复试窗口可见画面中。</w:t>
      </w:r>
    </w:p>
    <w:p w14:paraId="1B5B5327"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六、考生应保证独立作答，作答过程不受干扰，且无其他人员在场；考生应保持注视正面摄像头，视线不得离开，中途不得离场；</w:t>
      </w:r>
      <w:proofErr w:type="gramStart"/>
      <w:r w:rsidRPr="00B320E9">
        <w:rPr>
          <w:rFonts w:ascii="宋体" w:eastAsia="宋体" w:hAnsi="宋体" w:hint="eastAsia"/>
          <w:sz w:val="28"/>
          <w:szCs w:val="28"/>
        </w:rPr>
        <w:t>不</w:t>
      </w:r>
      <w:proofErr w:type="gramEnd"/>
      <w:r w:rsidRPr="00B320E9">
        <w:rPr>
          <w:rFonts w:ascii="宋体" w:eastAsia="宋体" w:hAnsi="宋体" w:hint="eastAsia"/>
          <w:sz w:val="28"/>
          <w:szCs w:val="28"/>
        </w:rPr>
        <w:t>得手持手机进行考试，不得使用耳机，不得接打电话；不得以任何形式查阅书籍、电子资料。</w:t>
      </w:r>
    </w:p>
    <w:p w14:paraId="1991C5AE"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lastRenderedPageBreak/>
        <w:t>七、复试开始后，考生不得私自离开视频现场或中断视频。若因网络或设备故障造成通信效果不佳或考试中断等故障，应重新登录系统并耐心等待考场工作人员通知。</w:t>
      </w:r>
    </w:p>
    <w:p w14:paraId="085954C5"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八、严禁在复试过程中录音、录像、录屏或截屏。严禁私自保留或向他人透露复试相关内容。</w:t>
      </w:r>
    </w:p>
    <w:p w14:paraId="6615B1A7" w14:textId="1948C865"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九、复试结束后考生应按工作人员指令离开复试现场，不得再次进入。</w:t>
      </w:r>
    </w:p>
    <w:p w14:paraId="694D3453"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十、如考生不按规定参加复试（包括无故不上传资料、不按时缴纳费用、不按时进入考场等），则视为其主动放弃复试资格。复试当天，考生复试专业全部考生复试结束后，仍未能联系上的考生，即视为放弃我校复试资格，不予补复试。</w:t>
      </w:r>
    </w:p>
    <w:p w14:paraId="51DD3A21"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十一、对在复试过程中有违规、违法行为的考生，一经查实，将依法依规严肃处理，记入《国家教育考试考生诚信档案》。</w:t>
      </w:r>
    </w:p>
    <w:p w14:paraId="61C9182D" w14:textId="77777777" w:rsidR="00697238" w:rsidRPr="00B320E9" w:rsidRDefault="00697238" w:rsidP="00B320E9">
      <w:pPr>
        <w:ind w:firstLineChars="200" w:firstLine="560"/>
        <w:rPr>
          <w:rFonts w:ascii="宋体" w:eastAsia="宋体" w:hAnsi="宋体"/>
          <w:sz w:val="28"/>
          <w:szCs w:val="28"/>
        </w:rPr>
      </w:pPr>
    </w:p>
    <w:sectPr w:rsidR="00697238" w:rsidRPr="00B320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1CE20" w14:textId="77777777" w:rsidR="00E16B03" w:rsidRDefault="00E16B03" w:rsidP="00B320E9">
      <w:r>
        <w:separator/>
      </w:r>
    </w:p>
  </w:endnote>
  <w:endnote w:type="continuationSeparator" w:id="0">
    <w:p w14:paraId="5B874EA9" w14:textId="77777777" w:rsidR="00E16B03" w:rsidRDefault="00E16B03" w:rsidP="00B3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7F095" w14:textId="77777777" w:rsidR="00E16B03" w:rsidRDefault="00E16B03" w:rsidP="00B320E9">
      <w:r>
        <w:separator/>
      </w:r>
    </w:p>
  </w:footnote>
  <w:footnote w:type="continuationSeparator" w:id="0">
    <w:p w14:paraId="67786FB3" w14:textId="77777777" w:rsidR="00E16B03" w:rsidRDefault="00E16B03" w:rsidP="00B320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201"/>
    <w:rsid w:val="005600B7"/>
    <w:rsid w:val="00697238"/>
    <w:rsid w:val="00816E8D"/>
    <w:rsid w:val="0085377D"/>
    <w:rsid w:val="00B00201"/>
    <w:rsid w:val="00B320E9"/>
    <w:rsid w:val="00E01C24"/>
    <w:rsid w:val="00E16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09E8C"/>
  <w15:chartTrackingRefBased/>
  <w15:docId w15:val="{85DD4517-BC5E-4AAB-BDA9-70E1CF596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20E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320E9"/>
    <w:rPr>
      <w:sz w:val="18"/>
      <w:szCs w:val="18"/>
    </w:rPr>
  </w:style>
  <w:style w:type="paragraph" w:styleId="a5">
    <w:name w:val="footer"/>
    <w:basedOn w:val="a"/>
    <w:link w:val="a6"/>
    <w:uiPriority w:val="99"/>
    <w:unhideWhenUsed/>
    <w:rsid w:val="00B320E9"/>
    <w:pPr>
      <w:tabs>
        <w:tab w:val="center" w:pos="4153"/>
        <w:tab w:val="right" w:pos="8306"/>
      </w:tabs>
      <w:snapToGrid w:val="0"/>
      <w:jc w:val="left"/>
    </w:pPr>
    <w:rPr>
      <w:sz w:val="18"/>
      <w:szCs w:val="18"/>
    </w:rPr>
  </w:style>
  <w:style w:type="character" w:customStyle="1" w:styleId="a6">
    <w:name w:val="页脚 字符"/>
    <w:basedOn w:val="a0"/>
    <w:link w:val="a5"/>
    <w:uiPriority w:val="99"/>
    <w:rsid w:val="00B320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124</Words>
  <Characters>708</Characters>
  <Application>Microsoft Office Word</Application>
  <DocSecurity>0</DocSecurity>
  <Lines>5</Lines>
  <Paragraphs>1</Paragraphs>
  <ScaleCrop>false</ScaleCrop>
  <Company/>
  <LinksUpToDate>false</LinksUpToDate>
  <CharactersWithSpaces>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朱嘉洁</dc:creator>
  <cp:keywords/>
  <dc:description/>
  <cp:lastModifiedBy>朱嘉洁</cp:lastModifiedBy>
  <cp:revision>4</cp:revision>
  <cp:lastPrinted>2021-03-24T07:49:00Z</cp:lastPrinted>
  <dcterms:created xsi:type="dcterms:W3CDTF">2021-03-24T02:01:00Z</dcterms:created>
  <dcterms:modified xsi:type="dcterms:W3CDTF">2021-03-24T08:08:00Z</dcterms:modified>
</cp:coreProperties>
</file>