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福州大学</w:t>
      </w:r>
    </w:p>
    <w:p>
      <w:pPr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  <w:u w:val="single"/>
        </w:rPr>
        <w:t xml:space="preserve"> 202</w:t>
      </w:r>
      <w:r>
        <w:rPr>
          <w:rFonts w:hint="eastAsia" w:eastAsia="黑体"/>
          <w:sz w:val="30"/>
          <w:szCs w:val="30"/>
          <w:u w:val="single"/>
          <w:lang w:val="en-US" w:eastAsia="zh-CN"/>
        </w:rPr>
        <w:t>3</w:t>
      </w:r>
      <w:r>
        <w:rPr>
          <w:rFonts w:hint="eastAsia" w:eastAsia="黑体"/>
          <w:sz w:val="30"/>
          <w:szCs w:val="30"/>
        </w:rPr>
        <w:t>年硕士研究生入学考试专业课课程（考试）大纲</w:t>
      </w:r>
    </w:p>
    <w:p>
      <w:pPr>
        <w:numPr>
          <w:ilvl w:val="0"/>
          <w:numId w:val="1"/>
        </w:numPr>
        <w:tabs>
          <w:tab w:val="left" w:pos="540"/>
        </w:tabs>
        <w:ind w:left="524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考试科目名称</w:t>
      </w:r>
      <w:r>
        <w:rPr>
          <w:rFonts w:ascii="宋体" w:hAnsi="宋体"/>
          <w:sz w:val="24"/>
        </w:rPr>
        <w:t xml:space="preserve">: </w:t>
      </w:r>
      <w:r>
        <w:rPr>
          <w:rFonts w:hint="eastAsia"/>
          <w:b/>
        </w:rPr>
        <w:t>普通地质学</w:t>
      </w:r>
    </w:p>
    <w:p>
      <w:pPr>
        <w:numPr>
          <w:ilvl w:val="0"/>
          <w:numId w:val="1"/>
        </w:numPr>
        <w:tabs>
          <w:tab w:val="left" w:pos="540"/>
        </w:tabs>
        <w:ind w:left="508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招生学院（盖学院公章）：</w:t>
      </w:r>
      <w:r>
        <w:rPr>
          <w:rFonts w:hint="eastAsia" w:ascii="宋体" w:hAnsi="宋体"/>
          <w:b/>
        </w:rPr>
        <w:t>紫金地质与矿业学院</w:t>
      </w:r>
    </w:p>
    <w:tbl>
      <w:tblPr>
        <w:tblStyle w:val="9"/>
        <w:tblW w:w="9540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6" w:hRule="atLeast"/>
        </w:trPr>
        <w:tc>
          <w:tcPr>
            <w:tcW w:w="95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基本内容: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2" w:firstLineChars="200"/>
              <w:textAlignment w:val="auto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1、研究对象与方法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1.1地质学的研究对象和任务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1.2地质学的研究方法和意义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1.3地质学理论与实际应用的一般现状、发展趋势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2" w:firstLineChars="200"/>
              <w:textAlignment w:val="auto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2、地球概述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2.1地球的基本特征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（1）地球的形状和大小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（2）固体地球表面的形态特征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2.2地球的圈层结构及其主要特征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2.3地球的主要物理性质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2" w:firstLineChars="200"/>
              <w:textAlignment w:val="auto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3、地质年代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3.1相对地质年代、绝对年代、地质年代表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3.2岩石地层、生物地层、年代地层划分与对比相关知识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3.3生命的起源与生物进化的基本知识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2" w:firstLineChars="200"/>
              <w:textAlignment w:val="auto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4、地质作用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4.1地质作用的概念与类型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4.2内动力地质作用的类型及相关特征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4.3外动力地质作用的类型及相关特征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2" w:firstLineChars="200"/>
              <w:textAlignment w:val="auto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5、矿物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5.1矿物的概念、分类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5.2主要造岩矿物及特征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2" w:firstLineChars="200"/>
              <w:textAlignment w:val="auto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6、岩石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6.1岩浆岩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（1）岩浆与岩浆活动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（2)岩浆岩的成分、结构、构造、产状、类型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（3）岩浆的起源和岩浆的演化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6.2沉积岩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沉积岩的成分、结构、构造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沉积岩的形成过程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沉积岩类型及特征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6.3变质岩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（</w:t>
            </w:r>
            <w:r>
              <w:rPr>
                <w:rFonts w:hint="eastAsia" w:ascii="宋体"/>
                <w:sz w:val="24"/>
                <w:lang w:val="en-US" w:eastAsia="zh-CN"/>
              </w:rPr>
              <w:t>1）</w:t>
            </w:r>
            <w:r>
              <w:rPr>
                <w:rFonts w:hint="eastAsia" w:ascii="宋体"/>
                <w:sz w:val="24"/>
              </w:rPr>
              <w:t>变质岩的成分、结构、构造</w:t>
            </w:r>
            <w:r>
              <w:rPr>
                <w:rFonts w:hint="eastAsia" w:ascii="宋体"/>
                <w:sz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  <w:lang w:eastAsia="zh-CN"/>
              </w:rPr>
              <w:t>（</w:t>
            </w:r>
            <w:r>
              <w:rPr>
                <w:rFonts w:hint="eastAsia" w:ascii="宋体"/>
                <w:sz w:val="24"/>
                <w:lang w:val="en-US" w:eastAsia="zh-CN"/>
              </w:rPr>
              <w:t>2）</w:t>
            </w:r>
            <w:r>
              <w:rPr>
                <w:rFonts w:hint="eastAsia" w:ascii="宋体"/>
                <w:sz w:val="24"/>
              </w:rPr>
              <w:t>变质岩的类型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2" w:firstLineChars="200"/>
              <w:textAlignment w:val="auto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7、地质构造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7</w:t>
            </w:r>
            <w:r>
              <w:rPr>
                <w:rFonts w:hint="eastAsia" w:ascii="宋体"/>
                <w:sz w:val="24"/>
                <w:lang w:eastAsia="zh-CN"/>
              </w:rPr>
              <w:t>.</w:t>
            </w:r>
            <w:r>
              <w:rPr>
                <w:rFonts w:hint="eastAsia" w:ascii="宋体"/>
                <w:sz w:val="24"/>
              </w:rPr>
              <w:t>1岩层的产状和地层的接触关系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7.2褶皱构造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7.3断裂构造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7.4地质构造研究的方法与地学意义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2" w:firstLineChars="200"/>
              <w:textAlignment w:val="auto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8、板块构造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8.1大陆漂移说概述及相关证据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8.2海底扩张说的提出及相关证据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8.3板块构造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板块构造的概念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板块边界类型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板块的运动与大洋演化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8.4研究板块构造的地质意义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482" w:firstLineChars="200"/>
              <w:textAlignment w:val="auto"/>
              <w:rPr>
                <w:rFonts w:hint="eastAsia" w:ascii="宋体"/>
                <w:b/>
                <w:bCs/>
                <w:sz w:val="24"/>
              </w:rPr>
            </w:pPr>
            <w:bookmarkStart w:id="0" w:name="_GoBack"/>
            <w:r>
              <w:rPr>
                <w:rFonts w:hint="eastAsia" w:ascii="宋体"/>
                <w:b/>
                <w:bCs/>
                <w:sz w:val="24"/>
              </w:rPr>
              <w:t>矿产资源与地质灾害</w:t>
            </w:r>
          </w:p>
          <w:bookmarkEnd w:id="0"/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9.1矿产资源的相关概念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9.2地质灾害概念:地震、崩塌、滑坡、泥石流、地面沉降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ascii="宋体"/>
                <w:sz w:val="24"/>
              </w:rPr>
            </w:pPr>
          </w:p>
          <w:p>
            <w:pPr>
              <w:bidi w:val="0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tabs>
                <w:tab w:val="left" w:pos="1837"/>
              </w:tabs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9540" w:type="dxa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参考书目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hint="eastAsia" w:ascii="宋体" w:hAnsi="宋体"/>
                <w:sz w:val="24"/>
              </w:rPr>
              <w:t>须与专业目录一致</w:t>
            </w:r>
            <w:r>
              <w:rPr>
                <w:rFonts w:ascii="宋体" w:hAnsi="宋体"/>
                <w:sz w:val="24"/>
              </w:rPr>
              <w:t>)(</w:t>
            </w:r>
            <w:r>
              <w:rPr>
                <w:rFonts w:hint="eastAsia" w:ascii="宋体" w:hAnsi="宋体"/>
                <w:sz w:val="24"/>
              </w:rPr>
              <w:t>包括作者、书目、出版社、出版时间、版次</w:t>
            </w:r>
            <w:r>
              <w:rPr>
                <w:rFonts w:ascii="宋体" w:hAnsi="宋体"/>
                <w:sz w:val="24"/>
              </w:rPr>
              <w:t>)</w:t>
            </w:r>
            <w:r>
              <w:rPr>
                <w:rFonts w:hint="eastAsia" w:ascii="宋体" w:hAnsi="宋体"/>
                <w:sz w:val="24"/>
              </w:rPr>
              <w:t>：</w:t>
            </w:r>
          </w:p>
          <w:p>
            <w:pPr>
              <w:ind w:firstLine="240" w:firstLineChars="1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Cs/>
                <w:iCs/>
                <w:sz w:val="24"/>
              </w:rPr>
              <w:t>《地球科学概论》汪新文主编，地质出版社</w:t>
            </w:r>
            <w:r>
              <w:rPr>
                <w:rFonts w:ascii="宋体" w:hAnsi="宋体"/>
                <w:bCs/>
                <w:iCs/>
                <w:sz w:val="24"/>
              </w:rPr>
              <w:t xml:space="preserve">  2013</w:t>
            </w:r>
            <w:r>
              <w:rPr>
                <w:rFonts w:hint="eastAsia" w:ascii="宋体" w:hAnsi="宋体"/>
                <w:bCs/>
                <w:iCs/>
                <w:sz w:val="24"/>
              </w:rPr>
              <w:t>年</w:t>
            </w:r>
          </w:p>
        </w:tc>
      </w:tr>
    </w:tbl>
    <w:p>
      <w:pPr>
        <w:ind w:right="420" w:firstLine="6720" w:firstLineChars="3200"/>
      </w:pPr>
    </w:p>
    <w:sectPr>
      <w:pgSz w:w="11906" w:h="16838"/>
      <w:pgMar w:top="284" w:right="1134" w:bottom="28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D34D6E"/>
    <w:multiLevelType w:val="singleLevel"/>
    <w:tmpl w:val="F8D34D6E"/>
    <w:lvl w:ilvl="0" w:tentative="0">
      <w:start w:val="9"/>
      <w:numFmt w:val="decimal"/>
      <w:suff w:val="nothing"/>
      <w:lvlText w:val="%1、"/>
      <w:lvlJc w:val="left"/>
    </w:lvl>
  </w:abstractNum>
  <w:abstractNum w:abstractNumId="1">
    <w:nsid w:val="00000002"/>
    <w:multiLevelType w:val="multilevel"/>
    <w:tmpl w:val="00000002"/>
    <w:lvl w:ilvl="0" w:tentative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  <w:rPr>
        <w:rFonts w:cs="Times New Roman"/>
      </w:rPr>
    </w:lvl>
  </w:abstractNum>
  <w:abstractNum w:abstractNumId="2">
    <w:nsid w:val="123FFB33"/>
    <w:multiLevelType w:val="singleLevel"/>
    <w:tmpl w:val="123FFB33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63570F5E"/>
    <w:multiLevelType w:val="singleLevel"/>
    <w:tmpl w:val="63570F5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EyOWY3NzdiNjJiZGJhM2VmNTE3Nzc1NDhiZjQwNGQifQ=="/>
  </w:docVars>
  <w:rsids>
    <w:rsidRoot w:val="008007BF"/>
    <w:rsid w:val="00041659"/>
    <w:rsid w:val="0009778E"/>
    <w:rsid w:val="000A5BD7"/>
    <w:rsid w:val="000B4749"/>
    <w:rsid w:val="00136248"/>
    <w:rsid w:val="00180B8D"/>
    <w:rsid w:val="001B31B9"/>
    <w:rsid w:val="00234227"/>
    <w:rsid w:val="00236F36"/>
    <w:rsid w:val="00270FF5"/>
    <w:rsid w:val="002803C9"/>
    <w:rsid w:val="00280871"/>
    <w:rsid w:val="002D7B2A"/>
    <w:rsid w:val="00302F86"/>
    <w:rsid w:val="00325D9C"/>
    <w:rsid w:val="00343C44"/>
    <w:rsid w:val="0034417C"/>
    <w:rsid w:val="00353931"/>
    <w:rsid w:val="00377F4B"/>
    <w:rsid w:val="00434C19"/>
    <w:rsid w:val="004435BD"/>
    <w:rsid w:val="00445025"/>
    <w:rsid w:val="0046361F"/>
    <w:rsid w:val="0046363D"/>
    <w:rsid w:val="004D5937"/>
    <w:rsid w:val="004E1116"/>
    <w:rsid w:val="00517365"/>
    <w:rsid w:val="00544B46"/>
    <w:rsid w:val="00544D99"/>
    <w:rsid w:val="005626C4"/>
    <w:rsid w:val="00563699"/>
    <w:rsid w:val="00574E4D"/>
    <w:rsid w:val="005A18C1"/>
    <w:rsid w:val="005A2E12"/>
    <w:rsid w:val="005A4894"/>
    <w:rsid w:val="005B16A8"/>
    <w:rsid w:val="005F0635"/>
    <w:rsid w:val="005F2208"/>
    <w:rsid w:val="0062432C"/>
    <w:rsid w:val="00683A06"/>
    <w:rsid w:val="006C0B24"/>
    <w:rsid w:val="006E4702"/>
    <w:rsid w:val="006F343B"/>
    <w:rsid w:val="00737BE3"/>
    <w:rsid w:val="007B7364"/>
    <w:rsid w:val="007C68D9"/>
    <w:rsid w:val="007D033E"/>
    <w:rsid w:val="007E7296"/>
    <w:rsid w:val="008007BF"/>
    <w:rsid w:val="00820C88"/>
    <w:rsid w:val="0087287D"/>
    <w:rsid w:val="008D45F7"/>
    <w:rsid w:val="009037E7"/>
    <w:rsid w:val="00965465"/>
    <w:rsid w:val="009B72F1"/>
    <w:rsid w:val="009C4732"/>
    <w:rsid w:val="009D28BD"/>
    <w:rsid w:val="00A05250"/>
    <w:rsid w:val="00A06365"/>
    <w:rsid w:val="00A3158F"/>
    <w:rsid w:val="00A331D9"/>
    <w:rsid w:val="00AD3AB3"/>
    <w:rsid w:val="00B14E90"/>
    <w:rsid w:val="00B374BB"/>
    <w:rsid w:val="00B82BE1"/>
    <w:rsid w:val="00BA56BE"/>
    <w:rsid w:val="00BB342A"/>
    <w:rsid w:val="00BB77CF"/>
    <w:rsid w:val="00BC5E3D"/>
    <w:rsid w:val="00BE3683"/>
    <w:rsid w:val="00BF61D9"/>
    <w:rsid w:val="00C07971"/>
    <w:rsid w:val="00C07C63"/>
    <w:rsid w:val="00C10593"/>
    <w:rsid w:val="00C25043"/>
    <w:rsid w:val="00C41537"/>
    <w:rsid w:val="00C51631"/>
    <w:rsid w:val="00C74319"/>
    <w:rsid w:val="00CA3600"/>
    <w:rsid w:val="00CC665E"/>
    <w:rsid w:val="00D07F7D"/>
    <w:rsid w:val="00D12F25"/>
    <w:rsid w:val="00D617FD"/>
    <w:rsid w:val="00DA01A8"/>
    <w:rsid w:val="00DC0DD9"/>
    <w:rsid w:val="00E2431C"/>
    <w:rsid w:val="00E30957"/>
    <w:rsid w:val="00E3306C"/>
    <w:rsid w:val="00EB553C"/>
    <w:rsid w:val="00ED1E6F"/>
    <w:rsid w:val="00EF6263"/>
    <w:rsid w:val="00F2219B"/>
    <w:rsid w:val="00FC0D88"/>
    <w:rsid w:val="00FD532B"/>
    <w:rsid w:val="07383CD5"/>
    <w:rsid w:val="3A580D0E"/>
    <w:rsid w:val="5F7F5FBD"/>
    <w:rsid w:val="6F2A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35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nhideWhenUsed="0" w:uiPriority="99" w:semiHidden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name="Default Paragraph Font"/>
    <w:lsdException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99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semiHidden="0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uiPriority w:val="99"/>
    <w:rPr>
      <w:sz w:val="18"/>
      <w:szCs w:val="20"/>
    </w:rPr>
  </w:style>
  <w:style w:type="paragraph" w:styleId="3">
    <w:name w:val="List 2"/>
    <w:basedOn w:val="1"/>
    <w:uiPriority w:val="99"/>
    <w:pPr>
      <w:adjustRightInd w:val="0"/>
      <w:spacing w:line="312" w:lineRule="atLeast"/>
      <w:ind w:left="840" w:hanging="420"/>
      <w:textAlignment w:val="baseline"/>
    </w:pPr>
    <w:rPr>
      <w:kern w:val="0"/>
      <w:szCs w:val="20"/>
    </w:rPr>
  </w:style>
  <w:style w:type="paragraph" w:styleId="4">
    <w:name w:val="Balloon Text"/>
    <w:basedOn w:val="1"/>
    <w:link w:val="13"/>
    <w:uiPriority w:val="99"/>
    <w:rPr>
      <w:sz w:val="18"/>
      <w:szCs w:val="18"/>
    </w:rPr>
  </w:style>
  <w:style w:type="paragraph" w:styleId="5">
    <w:name w:val="footer"/>
    <w:basedOn w:val="1"/>
    <w:link w:val="1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4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/>
      <w:kern w:val="0"/>
      <w:sz w:val="20"/>
      <w:szCs w:val="20"/>
    </w:rPr>
  </w:style>
  <w:style w:type="paragraph" w:styleId="8">
    <w:name w:val="Body Text First Indent"/>
    <w:basedOn w:val="2"/>
    <w:link w:val="12"/>
    <w:uiPriority w:val="99"/>
    <w:pPr>
      <w:adjustRightInd w:val="0"/>
      <w:spacing w:after="120" w:line="312" w:lineRule="atLeast"/>
      <w:ind w:firstLine="420"/>
      <w:textAlignment w:val="baseline"/>
    </w:pPr>
    <w:rPr>
      <w:kern w:val="0"/>
      <w:sz w:val="21"/>
    </w:rPr>
  </w:style>
  <w:style w:type="character" w:customStyle="1" w:styleId="11">
    <w:name w:val="正文文本 Char"/>
    <w:basedOn w:val="10"/>
    <w:link w:val="2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12">
    <w:name w:val="正文首行缩进 Char"/>
    <w:basedOn w:val="11"/>
    <w:link w:val="8"/>
    <w:semiHidden/>
    <w:locked/>
    <w:uiPriority w:val="99"/>
    <w:rPr>
      <w:rFonts w:cs="Times New Roman"/>
      <w:kern w:val="2"/>
      <w:sz w:val="24"/>
      <w:szCs w:val="24"/>
    </w:rPr>
  </w:style>
  <w:style w:type="character" w:customStyle="1" w:styleId="13">
    <w:name w:val="批注框文本 Char"/>
    <w:basedOn w:val="10"/>
    <w:link w:val="4"/>
    <w:semiHidden/>
    <w:locked/>
    <w:uiPriority w:val="99"/>
    <w:rPr>
      <w:rFonts w:cs="Times New Roman"/>
      <w:kern w:val="2"/>
      <w:sz w:val="16"/>
      <w:szCs w:val="16"/>
    </w:rPr>
  </w:style>
  <w:style w:type="character" w:customStyle="1" w:styleId="14">
    <w:name w:val="HTML 预设格式 Char"/>
    <w:basedOn w:val="10"/>
    <w:link w:val="7"/>
    <w:semiHidden/>
    <w:locked/>
    <w:uiPriority w:val="99"/>
    <w:rPr>
      <w:rFonts w:ascii="Courier New" w:hAnsi="Courier New" w:cs="Courier New"/>
      <w:kern w:val="2"/>
    </w:rPr>
  </w:style>
  <w:style w:type="paragraph" w:customStyle="1" w:styleId="15">
    <w:name w:val="Char"/>
    <w:basedOn w:val="1"/>
    <w:uiPriority w:val="99"/>
    <w:pPr>
      <w:tabs>
        <w:tab w:val="left" w:pos="900"/>
      </w:tabs>
      <w:adjustRightInd w:val="0"/>
      <w:snapToGrid w:val="0"/>
      <w:jc w:val="center"/>
    </w:pPr>
  </w:style>
  <w:style w:type="character" w:customStyle="1" w:styleId="16">
    <w:name w:val="页眉 Char"/>
    <w:basedOn w:val="10"/>
    <w:link w:val="6"/>
    <w:locked/>
    <w:uiPriority w:val="99"/>
    <w:rPr>
      <w:rFonts w:cs="Times New Roman"/>
      <w:kern w:val="2"/>
      <w:sz w:val="18"/>
      <w:szCs w:val="18"/>
    </w:rPr>
  </w:style>
  <w:style w:type="character" w:customStyle="1" w:styleId="17">
    <w:name w:val="页脚 Char"/>
    <w:basedOn w:val="10"/>
    <w:link w:val="5"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fd</Company>
  <Pages>2</Pages>
  <Words>647</Words>
  <Characters>709</Characters>
  <Lines>7</Lines>
  <Paragraphs>2</Paragraphs>
  <TotalTime>4</TotalTime>
  <ScaleCrop>false</ScaleCrop>
  <LinksUpToDate>false</LinksUpToDate>
  <CharactersWithSpaces>715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2021-06-23T13:11:00Z</dcterms:created>
  <dc:creator>woc</dc:creator>
  <cp:lastModifiedBy>mt1</cp:lastModifiedBy>
  <cp:lastPrinted>2019-06-20T01:20:00Z</cp:lastPrinted>
  <dcterms:modified xsi:type="dcterms:W3CDTF">2022-09-16T01:50:55Z</dcterms:modified>
  <dc:title>广东工业大学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D0E725D455FF4EC3818AEE53012F5AD7</vt:lpwstr>
  </property>
</Properties>
</file>