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6A90" w:rsidRDefault="001F2F29">
      <w:pPr>
        <w:spacing w:after="156" w:line="400" w:lineRule="exact"/>
        <w:jc w:val="center"/>
        <w:rPr>
          <w:rFonts w:ascii="黑体" w:eastAsia="黑体"/>
          <w:b/>
          <w:sz w:val="32"/>
          <w:szCs w:val="32"/>
        </w:rPr>
      </w:pPr>
      <w:r>
        <w:rPr>
          <w:rFonts w:ascii="黑体" w:eastAsia="黑体" w:hint="eastAsia"/>
          <w:b/>
          <w:sz w:val="32"/>
          <w:szCs w:val="32"/>
        </w:rPr>
        <w:t>浙江师范大学硕士研究生入学考试初试科目</w:t>
      </w:r>
      <w:r>
        <w:br/>
      </w:r>
      <w:r>
        <w:rPr>
          <w:rFonts w:ascii="黑体" w:eastAsia="黑体" w:hint="eastAsia"/>
          <w:b/>
          <w:sz w:val="32"/>
          <w:szCs w:val="32"/>
        </w:rPr>
        <w:t>考</w:t>
      </w:r>
      <w:r w:rsidR="0048655B">
        <w:rPr>
          <w:rFonts w:ascii="黑体" w:eastAsia="黑体" w:hint="eastAsia"/>
          <w:b/>
          <w:sz w:val="32"/>
          <w:szCs w:val="32"/>
        </w:rPr>
        <w:t xml:space="preserve"> </w:t>
      </w:r>
      <w:r>
        <w:rPr>
          <w:rFonts w:ascii="黑体" w:eastAsia="黑体" w:hint="eastAsia"/>
          <w:b/>
          <w:sz w:val="32"/>
          <w:szCs w:val="32"/>
        </w:rPr>
        <w:t>试</w:t>
      </w:r>
      <w:r w:rsidR="0048655B">
        <w:rPr>
          <w:rFonts w:ascii="黑体" w:eastAsia="黑体" w:hint="eastAsia"/>
          <w:b/>
          <w:sz w:val="32"/>
          <w:szCs w:val="32"/>
        </w:rPr>
        <w:t xml:space="preserve"> </w:t>
      </w:r>
      <w:r>
        <w:rPr>
          <w:rFonts w:ascii="黑体" w:eastAsia="黑体" w:hint="eastAsia"/>
          <w:b/>
          <w:sz w:val="32"/>
          <w:szCs w:val="32"/>
        </w:rPr>
        <w:t>大</w:t>
      </w:r>
      <w:r w:rsidR="0048655B">
        <w:rPr>
          <w:rFonts w:ascii="黑体" w:eastAsia="黑体" w:hint="eastAsia"/>
          <w:b/>
          <w:sz w:val="32"/>
          <w:szCs w:val="32"/>
        </w:rPr>
        <w:t xml:space="preserve"> </w:t>
      </w:r>
      <w:r>
        <w:rPr>
          <w:rFonts w:ascii="黑体" w:eastAsia="黑体" w:hint="eastAsia"/>
          <w:b/>
          <w:sz w:val="32"/>
          <w:szCs w:val="32"/>
        </w:rPr>
        <w:t>纲</w:t>
      </w:r>
    </w:p>
    <w:tbl>
      <w:tblPr>
        <w:tblW w:w="8460" w:type="dxa"/>
        <w:tblInd w:w="108" w:type="dxa"/>
        <w:tblLook w:val="04A0" w:firstRow="1" w:lastRow="0" w:firstColumn="1" w:lastColumn="0" w:noHBand="0" w:noVBand="1"/>
      </w:tblPr>
      <w:tblGrid>
        <w:gridCol w:w="1080"/>
        <w:gridCol w:w="540"/>
        <w:gridCol w:w="6840"/>
      </w:tblGrid>
      <w:tr w:rsidR="00566A90">
        <w:trPr>
          <w:trHeight w:val="435"/>
        </w:trPr>
        <w:tc>
          <w:tcPr>
            <w:tcW w:w="1620" w:type="dxa"/>
            <w:gridSpan w:val="2"/>
            <w:vAlign w:val="bottom"/>
          </w:tcPr>
          <w:p w:rsidR="00566A90" w:rsidRDefault="001F2F29">
            <w:pPr>
              <w:spacing w:after="46"/>
              <w:ind w:leftChars="-50" w:left="-105" w:rightChars="-50" w:right="-105"/>
              <w:rPr>
                <w:rFonts w:ascii="宋体" w:hAnsi="宋体"/>
                <w:b/>
                <w:szCs w:val="21"/>
              </w:rPr>
            </w:pPr>
            <w:r>
              <w:rPr>
                <w:rFonts w:ascii="宋体" w:hAnsi="宋体" w:hint="eastAsia"/>
                <w:b/>
                <w:szCs w:val="21"/>
              </w:rPr>
              <w:t>科目代码、名称:</w:t>
            </w:r>
          </w:p>
        </w:tc>
        <w:tc>
          <w:tcPr>
            <w:tcW w:w="6840" w:type="dxa"/>
            <w:tcBorders>
              <w:bottom w:val="single" w:sz="4" w:space="0" w:color="000000"/>
            </w:tcBorders>
            <w:vAlign w:val="bottom"/>
          </w:tcPr>
          <w:p w:rsidR="00566A90" w:rsidRDefault="00EB07F5" w:rsidP="00BA7C4B">
            <w:pPr>
              <w:pStyle w:val="1"/>
              <w:spacing w:before="78" w:after="31" w:line="240" w:lineRule="auto"/>
              <w:ind w:firstLineChars="200" w:firstLine="422"/>
              <w:rPr>
                <w:sz w:val="21"/>
                <w:szCs w:val="21"/>
              </w:rPr>
            </w:pPr>
            <w:r>
              <w:rPr>
                <w:rFonts w:hint="eastAsia"/>
                <w:sz w:val="21"/>
                <w:szCs w:val="21"/>
              </w:rPr>
              <w:t>9</w:t>
            </w:r>
            <w:r>
              <w:rPr>
                <w:sz w:val="21"/>
                <w:szCs w:val="21"/>
              </w:rPr>
              <w:t>13</w:t>
            </w:r>
            <w:r w:rsidR="001F2F29">
              <w:rPr>
                <w:rFonts w:hint="eastAsia"/>
                <w:sz w:val="21"/>
                <w:szCs w:val="21"/>
              </w:rPr>
              <w:t>舞蹈</w:t>
            </w:r>
            <w:proofErr w:type="gramStart"/>
            <w:r w:rsidR="001F2F29">
              <w:rPr>
                <w:rFonts w:hint="eastAsia"/>
                <w:sz w:val="21"/>
                <w:szCs w:val="21"/>
              </w:rPr>
              <w:t>学综合</w:t>
            </w:r>
            <w:proofErr w:type="gramEnd"/>
          </w:p>
        </w:tc>
      </w:tr>
      <w:tr w:rsidR="00566A90">
        <w:trPr>
          <w:trHeight w:val="435"/>
        </w:trPr>
        <w:tc>
          <w:tcPr>
            <w:tcW w:w="1080" w:type="dxa"/>
            <w:vAlign w:val="bottom"/>
          </w:tcPr>
          <w:p w:rsidR="00566A90" w:rsidRDefault="001F2F29">
            <w:pPr>
              <w:spacing w:after="62"/>
              <w:ind w:leftChars="-50" w:left="-105" w:rightChars="-50" w:right="-105"/>
              <w:rPr>
                <w:rFonts w:ascii="宋体" w:hAnsi="宋体"/>
                <w:b/>
                <w:szCs w:val="21"/>
              </w:rPr>
            </w:pPr>
            <w:r>
              <w:rPr>
                <w:rFonts w:ascii="宋体" w:hAnsi="宋体" w:hint="eastAsia"/>
                <w:b/>
                <w:szCs w:val="21"/>
              </w:rPr>
              <w:t>适用专业:</w:t>
            </w:r>
          </w:p>
        </w:tc>
        <w:tc>
          <w:tcPr>
            <w:tcW w:w="7380" w:type="dxa"/>
            <w:gridSpan w:val="2"/>
            <w:tcBorders>
              <w:bottom w:val="single" w:sz="4" w:space="0" w:color="000000"/>
            </w:tcBorders>
            <w:vAlign w:val="bottom"/>
          </w:tcPr>
          <w:p w:rsidR="00566A90" w:rsidRDefault="00EB07F5" w:rsidP="00BA7C4B">
            <w:pPr>
              <w:spacing w:before="78" w:after="31"/>
              <w:ind w:firstLineChars="400" w:firstLine="843"/>
              <w:rPr>
                <w:b/>
                <w:bCs/>
                <w:color w:val="000000"/>
              </w:rPr>
            </w:pPr>
            <w:r>
              <w:rPr>
                <w:rFonts w:hint="eastAsia"/>
                <w:b/>
                <w:bCs/>
                <w:color w:val="000000"/>
              </w:rPr>
              <w:t>1</w:t>
            </w:r>
            <w:r>
              <w:rPr>
                <w:b/>
                <w:bCs/>
                <w:color w:val="000000"/>
              </w:rPr>
              <w:t>30103</w:t>
            </w:r>
            <w:r w:rsidR="00CE11F0">
              <w:rPr>
                <w:rFonts w:hint="eastAsia"/>
                <w:b/>
                <w:bCs/>
                <w:color w:val="000000"/>
              </w:rPr>
              <w:t>艺</w:t>
            </w:r>
            <w:r w:rsidR="001F2F29">
              <w:rPr>
                <w:rFonts w:hint="eastAsia"/>
                <w:b/>
                <w:bCs/>
                <w:color w:val="000000"/>
              </w:rPr>
              <w:t>术学（舞蹈艺术研</w:t>
            </w:r>
            <w:r w:rsidR="001F2F29" w:rsidRPr="007D73FF">
              <w:rPr>
                <w:rFonts w:hint="eastAsia"/>
                <w:b/>
                <w:bCs/>
                <w:color w:val="000000"/>
              </w:rPr>
              <w:t>究</w:t>
            </w:r>
            <w:r w:rsidR="001F2F29">
              <w:rPr>
                <w:rFonts w:hint="eastAsia"/>
                <w:b/>
                <w:bCs/>
                <w:color w:val="000000"/>
              </w:rPr>
              <w:t>）</w:t>
            </w:r>
          </w:p>
        </w:tc>
      </w:tr>
    </w:tbl>
    <w:p w:rsidR="00566A90" w:rsidRDefault="001F2F29">
      <w:pPr>
        <w:spacing w:before="312" w:after="31" w:line="288" w:lineRule="auto"/>
        <w:rPr>
          <w:b/>
          <w:szCs w:val="21"/>
        </w:rPr>
      </w:pPr>
      <w:r>
        <w:rPr>
          <w:rFonts w:hint="eastAsia"/>
          <w:b/>
          <w:szCs w:val="21"/>
        </w:rPr>
        <w:t>一、考试形式与试卷结构</w:t>
      </w:r>
    </w:p>
    <w:p w:rsidR="00566A90" w:rsidRDefault="001F2F29">
      <w:pPr>
        <w:pStyle w:val="a7"/>
        <w:spacing w:before="31" w:after="31" w:line="288" w:lineRule="auto"/>
        <w:ind w:firstLine="422"/>
        <w:rPr>
          <w:b/>
          <w:szCs w:val="21"/>
        </w:rPr>
      </w:pPr>
      <w:r>
        <w:rPr>
          <w:rFonts w:hint="eastAsia"/>
          <w:b/>
          <w:szCs w:val="21"/>
        </w:rPr>
        <w:t>（一）试卷满分及考试时间</w:t>
      </w:r>
    </w:p>
    <w:p w:rsidR="00566A90" w:rsidRDefault="001F2F29">
      <w:pPr>
        <w:pStyle w:val="a7"/>
        <w:spacing w:before="31" w:after="31" w:line="288" w:lineRule="auto"/>
        <w:rPr>
          <w:rFonts w:ascii="新宋体" w:eastAsia="新宋体" w:hAnsi="新宋体"/>
          <w:szCs w:val="21"/>
        </w:rPr>
      </w:pPr>
      <w:r>
        <w:rPr>
          <w:rFonts w:ascii="新宋体" w:eastAsia="新宋体" w:hAnsi="新宋体" w:hint="eastAsia"/>
          <w:szCs w:val="21"/>
        </w:rPr>
        <w:t>本试卷满分为150分，考试时间为180分钟。</w:t>
      </w:r>
    </w:p>
    <w:p w:rsidR="00566A90" w:rsidRDefault="001F2F29">
      <w:pPr>
        <w:pStyle w:val="a7"/>
        <w:spacing w:before="31" w:after="31" w:line="288" w:lineRule="auto"/>
        <w:ind w:firstLine="422"/>
        <w:rPr>
          <w:rFonts w:ascii="新宋体" w:eastAsia="新宋体" w:hAnsi="新宋体"/>
          <w:b/>
          <w:szCs w:val="21"/>
        </w:rPr>
      </w:pPr>
      <w:r>
        <w:rPr>
          <w:rFonts w:ascii="新宋体" w:eastAsia="新宋体" w:hAnsi="新宋体" w:hint="eastAsia"/>
          <w:b/>
          <w:szCs w:val="21"/>
        </w:rPr>
        <w:t>（二）答题方式</w:t>
      </w:r>
    </w:p>
    <w:p w:rsidR="00566A90" w:rsidRDefault="001F2F29">
      <w:pPr>
        <w:pStyle w:val="a7"/>
        <w:spacing w:before="31" w:after="31" w:line="288" w:lineRule="auto"/>
        <w:rPr>
          <w:rFonts w:ascii="新宋体" w:eastAsia="新宋体" w:hAnsi="新宋体"/>
          <w:szCs w:val="21"/>
        </w:rPr>
      </w:pPr>
      <w:r>
        <w:rPr>
          <w:rFonts w:ascii="新宋体" w:eastAsia="新宋体" w:hAnsi="新宋体" w:hint="eastAsia"/>
          <w:szCs w:val="21"/>
        </w:rPr>
        <w:t>答题方式为闭卷、笔试。</w:t>
      </w:r>
    </w:p>
    <w:p w:rsidR="00566A90" w:rsidRDefault="001F2F29">
      <w:pPr>
        <w:pStyle w:val="a7"/>
        <w:spacing w:before="31" w:after="31" w:line="288" w:lineRule="auto"/>
        <w:rPr>
          <w:rFonts w:ascii="新宋体" w:eastAsia="新宋体" w:hAnsi="新宋体"/>
          <w:szCs w:val="21"/>
        </w:rPr>
      </w:pPr>
      <w:r>
        <w:rPr>
          <w:rFonts w:ascii="新宋体" w:eastAsia="新宋体" w:hAnsi="新宋体" w:hint="eastAsia"/>
          <w:szCs w:val="21"/>
        </w:rPr>
        <w:t>试卷由试题和答题纸组成；答案必须写在答题纸（由考点提供）相应的位置上。</w:t>
      </w:r>
    </w:p>
    <w:p w:rsidR="00566A90" w:rsidRDefault="001F2F29">
      <w:pPr>
        <w:pStyle w:val="a7"/>
        <w:spacing w:before="31" w:after="31" w:line="288" w:lineRule="auto"/>
        <w:ind w:firstLine="422"/>
        <w:rPr>
          <w:rFonts w:ascii="新宋体" w:eastAsia="新宋体" w:hAnsi="新宋体"/>
          <w:b/>
          <w:szCs w:val="21"/>
        </w:rPr>
      </w:pPr>
      <w:r>
        <w:rPr>
          <w:rFonts w:ascii="新宋体" w:eastAsia="新宋体" w:hAnsi="新宋体" w:hint="eastAsia"/>
          <w:b/>
          <w:szCs w:val="21"/>
        </w:rPr>
        <w:t>（三）试卷题型结构</w:t>
      </w:r>
    </w:p>
    <w:p w:rsidR="001A2B2E" w:rsidRDefault="001A2B2E" w:rsidP="00C00386">
      <w:pPr>
        <w:widowControl/>
        <w:spacing w:beforeLines="10" w:before="31" w:afterLines="10" w:after="31" w:line="288" w:lineRule="auto"/>
        <w:ind w:firstLineChars="200" w:firstLine="420"/>
        <w:jc w:val="left"/>
        <w:rPr>
          <w:kern w:val="0"/>
          <w:szCs w:val="21"/>
        </w:rPr>
      </w:pPr>
      <w:r w:rsidRPr="00647236">
        <w:rPr>
          <w:rFonts w:hint="eastAsia"/>
          <w:kern w:val="0"/>
          <w:szCs w:val="21"/>
        </w:rPr>
        <w:t>名词解释题</w:t>
      </w:r>
      <w:r w:rsidR="00031CB7">
        <w:rPr>
          <w:rFonts w:hint="eastAsia"/>
          <w:kern w:val="0"/>
          <w:szCs w:val="21"/>
        </w:rPr>
        <w:t>、</w:t>
      </w:r>
      <w:r w:rsidRPr="00647236">
        <w:rPr>
          <w:rFonts w:hint="eastAsia"/>
          <w:kern w:val="0"/>
          <w:szCs w:val="21"/>
        </w:rPr>
        <w:t>简答题</w:t>
      </w:r>
      <w:r w:rsidR="00031CB7">
        <w:rPr>
          <w:rFonts w:hint="eastAsia"/>
          <w:kern w:val="0"/>
          <w:szCs w:val="21"/>
        </w:rPr>
        <w:t>、</w:t>
      </w:r>
      <w:r w:rsidRPr="00647236">
        <w:rPr>
          <w:rFonts w:hint="eastAsia"/>
          <w:kern w:val="0"/>
          <w:szCs w:val="21"/>
        </w:rPr>
        <w:t>论述题</w:t>
      </w:r>
      <w:r w:rsidR="00031CB7">
        <w:rPr>
          <w:rFonts w:hint="eastAsia"/>
          <w:kern w:val="0"/>
          <w:szCs w:val="21"/>
        </w:rPr>
        <w:t>。</w:t>
      </w:r>
    </w:p>
    <w:p w:rsidR="0061025D" w:rsidRPr="0061025D" w:rsidRDefault="0061025D" w:rsidP="00C00386">
      <w:pPr>
        <w:widowControl/>
        <w:spacing w:beforeLines="10" w:before="31" w:afterLines="10" w:after="31" w:line="288" w:lineRule="auto"/>
        <w:ind w:firstLineChars="200" w:firstLine="420"/>
        <w:jc w:val="left"/>
        <w:rPr>
          <w:rFonts w:hint="eastAsia"/>
          <w:kern w:val="0"/>
          <w:szCs w:val="21"/>
        </w:rPr>
      </w:pPr>
    </w:p>
    <w:p w:rsidR="00566A90" w:rsidRDefault="001F2F29">
      <w:pPr>
        <w:spacing w:before="156" w:after="31" w:line="288" w:lineRule="auto"/>
        <w:rPr>
          <w:b/>
          <w:szCs w:val="21"/>
        </w:rPr>
      </w:pPr>
      <w:r>
        <w:rPr>
          <w:rFonts w:hint="eastAsia"/>
          <w:b/>
          <w:szCs w:val="21"/>
        </w:rPr>
        <w:t>二、考查目标（复习要求）</w:t>
      </w:r>
    </w:p>
    <w:p w:rsidR="00FE0A80" w:rsidRDefault="00FE0A80" w:rsidP="0048655B">
      <w:pPr>
        <w:widowControl/>
        <w:spacing w:beforeLines="10" w:before="31" w:afterLines="10" w:after="31" w:line="288" w:lineRule="auto"/>
        <w:ind w:firstLineChars="200" w:firstLine="420"/>
        <w:jc w:val="left"/>
        <w:rPr>
          <w:kern w:val="0"/>
          <w:szCs w:val="21"/>
        </w:rPr>
      </w:pPr>
      <w:r w:rsidRPr="00FE0A80">
        <w:rPr>
          <w:rFonts w:hint="eastAsia"/>
          <w:kern w:val="0"/>
          <w:szCs w:val="21"/>
        </w:rPr>
        <w:t>本科目由中国舞蹈史、外国舞蹈史及作品鉴赏、舞蹈概论三部分组成。中国舞蹈史和外国舞蹈史旨在考查考生对中西方舞蹈史知识的了解程度；舞蹈艺术概论旨在考察学生运用舞蹈基础知识分析、解决问题的能力。要求学生熟知上述三个方面的相关基础知识，并具有理解、消化和综合运用上述基础知识的能力，就具体舞蹈现象进行分析和研究的能力，以及逻辑推理能力和语言表述能力。</w:t>
      </w:r>
    </w:p>
    <w:p w:rsidR="0061025D" w:rsidRPr="0048655B" w:rsidRDefault="0061025D" w:rsidP="0048655B">
      <w:pPr>
        <w:widowControl/>
        <w:spacing w:beforeLines="10" w:before="31" w:afterLines="10" w:after="31" w:line="288" w:lineRule="auto"/>
        <w:ind w:firstLineChars="200" w:firstLine="420"/>
        <w:jc w:val="left"/>
        <w:rPr>
          <w:rFonts w:hint="eastAsia"/>
          <w:kern w:val="0"/>
          <w:szCs w:val="21"/>
        </w:rPr>
      </w:pPr>
      <w:bookmarkStart w:id="0" w:name="_GoBack"/>
      <w:bookmarkEnd w:id="0"/>
    </w:p>
    <w:p w:rsidR="00566A90" w:rsidRDefault="001F2F29">
      <w:pPr>
        <w:numPr>
          <w:ilvl w:val="0"/>
          <w:numId w:val="1"/>
        </w:numPr>
        <w:spacing w:before="156" w:after="31" w:line="288" w:lineRule="auto"/>
        <w:rPr>
          <w:b/>
          <w:szCs w:val="21"/>
        </w:rPr>
      </w:pPr>
      <w:r>
        <w:rPr>
          <w:rFonts w:hint="eastAsia"/>
          <w:b/>
          <w:szCs w:val="21"/>
        </w:rPr>
        <w:t>考查范围或考试内容概要</w:t>
      </w:r>
    </w:p>
    <w:p w:rsidR="00566A90" w:rsidRDefault="001F2F29">
      <w:pPr>
        <w:rPr>
          <w:rFonts w:ascii="宋体" w:hAnsi="宋体"/>
          <w:b/>
          <w:bCs/>
          <w:szCs w:val="21"/>
        </w:rPr>
      </w:pPr>
      <w:r>
        <w:rPr>
          <w:rFonts w:ascii="宋体" w:hAnsi="宋体" w:hint="eastAsia"/>
          <w:b/>
          <w:bCs/>
          <w:szCs w:val="21"/>
        </w:rPr>
        <w:t>（一）</w:t>
      </w:r>
      <w:r w:rsidRPr="00771CA7">
        <w:rPr>
          <w:rFonts w:ascii="宋体" w:hAnsi="宋体" w:hint="eastAsia"/>
          <w:b/>
          <w:bCs/>
          <w:szCs w:val="21"/>
        </w:rPr>
        <w:t>中国</w:t>
      </w:r>
      <w:r>
        <w:rPr>
          <w:rFonts w:ascii="宋体" w:hAnsi="宋体" w:hint="eastAsia"/>
          <w:b/>
          <w:bCs/>
          <w:szCs w:val="21"/>
        </w:rPr>
        <w:t>舞蹈</w:t>
      </w:r>
      <w:r w:rsidRPr="00771CA7">
        <w:rPr>
          <w:rFonts w:ascii="宋体" w:hAnsi="宋体" w:hint="eastAsia"/>
          <w:b/>
          <w:bCs/>
          <w:szCs w:val="21"/>
        </w:rPr>
        <w:t>史部分</w:t>
      </w:r>
    </w:p>
    <w:p w:rsidR="00566A90" w:rsidRDefault="001F2F29">
      <w:pPr>
        <w:spacing w:before="156"/>
        <w:ind w:leftChars="200" w:left="420"/>
        <w:rPr>
          <w:rFonts w:ascii="宋体" w:hAnsi="宋体"/>
          <w:szCs w:val="20"/>
        </w:rPr>
      </w:pPr>
      <w:r w:rsidRPr="00D32368">
        <w:rPr>
          <w:rFonts w:ascii="宋体" w:hAnsi="宋体" w:hint="eastAsia"/>
          <w:szCs w:val="20"/>
        </w:rPr>
        <w:t>1.远古及夏商舞蹈</w:t>
      </w:r>
    </w:p>
    <w:p w:rsidR="00566A90" w:rsidRDefault="001F2F29">
      <w:pPr>
        <w:spacing w:before="156"/>
        <w:ind w:leftChars="200" w:left="420"/>
        <w:rPr>
          <w:rFonts w:ascii="宋体" w:hAnsi="宋体"/>
          <w:szCs w:val="20"/>
        </w:rPr>
      </w:pPr>
      <w:r w:rsidRPr="0025484A">
        <w:rPr>
          <w:rFonts w:ascii="宋体" w:hAnsi="宋体" w:hint="eastAsia"/>
          <w:szCs w:val="20"/>
        </w:rPr>
        <w:t>2.周代舞蹈</w:t>
      </w:r>
    </w:p>
    <w:p w:rsidR="00566A90" w:rsidRDefault="001F2F29">
      <w:pPr>
        <w:spacing w:before="156"/>
        <w:ind w:leftChars="200" w:left="420"/>
        <w:rPr>
          <w:rFonts w:ascii="宋体" w:hAnsi="宋体"/>
          <w:szCs w:val="20"/>
        </w:rPr>
      </w:pPr>
      <w:r w:rsidRPr="0025484A">
        <w:rPr>
          <w:rFonts w:ascii="宋体" w:hAnsi="宋体" w:hint="eastAsia"/>
          <w:szCs w:val="20"/>
        </w:rPr>
        <w:t>3.汉代舞蹈</w:t>
      </w:r>
    </w:p>
    <w:p w:rsidR="00566A90" w:rsidRDefault="001F2F29">
      <w:pPr>
        <w:spacing w:before="156"/>
        <w:ind w:leftChars="200" w:left="420"/>
        <w:rPr>
          <w:rFonts w:ascii="宋体" w:hAnsi="宋体"/>
          <w:szCs w:val="20"/>
        </w:rPr>
      </w:pPr>
      <w:r w:rsidRPr="0025484A">
        <w:rPr>
          <w:rFonts w:ascii="宋体" w:hAnsi="宋体" w:hint="eastAsia"/>
          <w:szCs w:val="20"/>
        </w:rPr>
        <w:t>4.魏晋南北朝舞蹈</w:t>
      </w:r>
    </w:p>
    <w:p w:rsidR="00566A90" w:rsidRDefault="001F2F29">
      <w:pPr>
        <w:spacing w:before="156"/>
        <w:ind w:leftChars="200" w:left="420"/>
        <w:rPr>
          <w:rFonts w:ascii="宋体" w:hAnsi="宋体"/>
          <w:szCs w:val="20"/>
        </w:rPr>
      </w:pPr>
      <w:r w:rsidRPr="0025484A">
        <w:rPr>
          <w:rFonts w:ascii="宋体" w:hAnsi="宋体" w:hint="eastAsia"/>
          <w:szCs w:val="20"/>
        </w:rPr>
        <w:t>5.隋唐五代十国舞蹈</w:t>
      </w:r>
    </w:p>
    <w:p w:rsidR="00566A90" w:rsidRDefault="001F2F29">
      <w:pPr>
        <w:spacing w:before="156"/>
        <w:ind w:leftChars="200" w:left="420"/>
        <w:rPr>
          <w:rFonts w:ascii="宋体" w:hAnsi="宋体"/>
          <w:szCs w:val="20"/>
        </w:rPr>
      </w:pPr>
      <w:r w:rsidRPr="0025484A">
        <w:rPr>
          <w:rFonts w:ascii="宋体" w:hAnsi="宋体" w:hint="eastAsia"/>
          <w:szCs w:val="20"/>
        </w:rPr>
        <w:t>6.宋辽西夏金舞蹈</w:t>
      </w:r>
    </w:p>
    <w:p w:rsidR="00566A90" w:rsidRDefault="001F2F29">
      <w:pPr>
        <w:spacing w:before="156"/>
        <w:ind w:leftChars="200" w:left="420"/>
        <w:rPr>
          <w:rFonts w:ascii="宋体" w:hAnsi="宋体"/>
          <w:szCs w:val="20"/>
        </w:rPr>
      </w:pPr>
      <w:r w:rsidRPr="0025484A">
        <w:rPr>
          <w:rFonts w:ascii="宋体" w:hAnsi="宋体" w:hint="eastAsia"/>
          <w:szCs w:val="20"/>
        </w:rPr>
        <w:t>7.元代舞蹈</w:t>
      </w:r>
    </w:p>
    <w:p w:rsidR="00566A90" w:rsidRDefault="001F2F29">
      <w:pPr>
        <w:spacing w:before="156"/>
        <w:ind w:leftChars="200" w:left="420"/>
        <w:rPr>
          <w:rFonts w:ascii="宋体" w:hAnsi="宋体"/>
          <w:szCs w:val="20"/>
        </w:rPr>
      </w:pPr>
      <w:r w:rsidRPr="0025484A">
        <w:rPr>
          <w:rFonts w:ascii="宋体" w:hAnsi="宋体" w:hint="eastAsia"/>
          <w:szCs w:val="20"/>
        </w:rPr>
        <w:lastRenderedPageBreak/>
        <w:t>8.明至清末前舞蹈</w:t>
      </w:r>
    </w:p>
    <w:p w:rsidR="00566A90" w:rsidRDefault="001F2F29">
      <w:pPr>
        <w:spacing w:before="156"/>
        <w:ind w:leftChars="200" w:left="420"/>
        <w:rPr>
          <w:rFonts w:ascii="宋体" w:hAnsi="宋体"/>
          <w:szCs w:val="20"/>
        </w:rPr>
      </w:pPr>
      <w:r w:rsidRPr="0025484A">
        <w:rPr>
          <w:rFonts w:ascii="宋体" w:hAnsi="宋体" w:hint="eastAsia"/>
          <w:szCs w:val="20"/>
        </w:rPr>
        <w:t>9.近现代舞蹈</w:t>
      </w:r>
    </w:p>
    <w:p w:rsidR="00566A90" w:rsidRDefault="001F2F29">
      <w:pPr>
        <w:spacing w:before="156"/>
        <w:ind w:leftChars="200" w:left="420"/>
        <w:rPr>
          <w:rFonts w:ascii="宋体" w:hAnsi="宋体"/>
          <w:szCs w:val="20"/>
        </w:rPr>
      </w:pPr>
      <w:r w:rsidRPr="0025484A">
        <w:rPr>
          <w:rFonts w:ascii="宋体" w:hAnsi="宋体" w:hint="eastAsia"/>
          <w:szCs w:val="20"/>
        </w:rPr>
        <w:t>10.当代舞蹈（一）</w:t>
      </w:r>
    </w:p>
    <w:p w:rsidR="00566A90" w:rsidRDefault="001F2F29">
      <w:pPr>
        <w:spacing w:before="156"/>
        <w:ind w:leftChars="200" w:left="420"/>
        <w:rPr>
          <w:rFonts w:ascii="宋体" w:hAnsi="宋体"/>
          <w:szCs w:val="20"/>
        </w:rPr>
      </w:pPr>
      <w:r w:rsidRPr="0025484A">
        <w:rPr>
          <w:rFonts w:ascii="宋体" w:hAnsi="宋体" w:hint="eastAsia"/>
          <w:szCs w:val="20"/>
        </w:rPr>
        <w:t>11.当代舞蹈（二）</w:t>
      </w:r>
    </w:p>
    <w:p w:rsidR="00566A90" w:rsidRDefault="001F2F29">
      <w:pPr>
        <w:spacing w:before="31" w:after="31" w:line="440" w:lineRule="exact"/>
        <w:ind w:firstLineChars="100" w:firstLine="211"/>
        <w:rPr>
          <w:rFonts w:ascii="宋体" w:hAnsi="宋体"/>
          <w:b/>
          <w:bCs/>
          <w:szCs w:val="21"/>
        </w:rPr>
      </w:pPr>
      <w:r>
        <w:rPr>
          <w:rFonts w:ascii="宋体" w:hAnsi="宋体" w:hint="eastAsia"/>
          <w:b/>
          <w:bCs/>
          <w:szCs w:val="21"/>
        </w:rPr>
        <w:t xml:space="preserve"> </w:t>
      </w:r>
      <w:r>
        <w:rPr>
          <w:rFonts w:hint="eastAsia"/>
          <w:b/>
          <w:szCs w:val="21"/>
        </w:rPr>
        <w:t>主要参考书目</w:t>
      </w:r>
      <w:r>
        <w:rPr>
          <w:rFonts w:hint="eastAsia"/>
          <w:szCs w:val="21"/>
        </w:rPr>
        <w:t>：</w:t>
      </w:r>
    </w:p>
    <w:p w:rsidR="00566A90" w:rsidRDefault="001F2F29">
      <w:pPr>
        <w:pStyle w:val="a7"/>
        <w:spacing w:before="31" w:after="31" w:line="440" w:lineRule="exact"/>
        <w:ind w:firstLineChars="0" w:firstLine="0"/>
        <w:rPr>
          <w:rFonts w:ascii="新宋体" w:eastAsia="新宋体" w:hAnsi="新宋体"/>
          <w:szCs w:val="21"/>
        </w:rPr>
      </w:pPr>
      <w:r w:rsidRPr="0025484A">
        <w:rPr>
          <w:rFonts w:ascii="新宋体" w:eastAsia="新宋体" w:hAnsi="新宋体" w:hint="eastAsia"/>
          <w:szCs w:val="21"/>
        </w:rPr>
        <w:t xml:space="preserve">袁禾主编《中国舞蹈史》，高等教育出版社，2019年  </w:t>
      </w:r>
    </w:p>
    <w:p w:rsidR="00566A90" w:rsidRDefault="001F2F29">
      <w:pPr>
        <w:spacing w:before="156" w:after="31" w:line="440" w:lineRule="exact"/>
        <w:ind w:left="210"/>
        <w:rPr>
          <w:b/>
          <w:szCs w:val="21"/>
        </w:rPr>
      </w:pPr>
      <w:r>
        <w:rPr>
          <w:rFonts w:hint="eastAsia"/>
          <w:b/>
          <w:szCs w:val="21"/>
        </w:rPr>
        <w:t>（二）外国舞蹈史部分</w:t>
      </w:r>
    </w:p>
    <w:p w:rsidR="00566A90" w:rsidRDefault="001F2F29">
      <w:pPr>
        <w:spacing w:line="460" w:lineRule="exact"/>
        <w:ind w:leftChars="200" w:left="420"/>
        <w:rPr>
          <w:rFonts w:ascii="宋体" w:hAnsi="宋体"/>
          <w:szCs w:val="20"/>
        </w:rPr>
      </w:pPr>
      <w:r w:rsidRPr="00B21599">
        <w:rPr>
          <w:rFonts w:ascii="宋体" w:hAnsi="宋体" w:hint="eastAsia"/>
          <w:szCs w:val="20"/>
        </w:rPr>
        <w:t>（一）舞蹈概说</w:t>
      </w:r>
    </w:p>
    <w:p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舞蹈定义</w:t>
      </w:r>
    </w:p>
    <w:p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舞蹈特征</w:t>
      </w:r>
    </w:p>
    <w:p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舞蹈的功能</w:t>
      </w:r>
    </w:p>
    <w:p w:rsidR="00566A90" w:rsidRDefault="001F2F29">
      <w:pPr>
        <w:ind w:firstLineChars="350" w:firstLine="735"/>
        <w:rPr>
          <w:rFonts w:ascii="宋体" w:hAnsi="宋体"/>
          <w:szCs w:val="21"/>
        </w:rPr>
      </w:pPr>
      <w:r w:rsidRPr="00B21599">
        <w:rPr>
          <w:rFonts w:ascii="宋体" w:hAnsi="宋体"/>
          <w:szCs w:val="21"/>
        </w:rPr>
        <w:t xml:space="preserve">4. </w:t>
      </w:r>
      <w:r w:rsidRPr="00B21599">
        <w:rPr>
          <w:rFonts w:ascii="宋体" w:hAnsi="宋体" w:hint="eastAsia"/>
          <w:szCs w:val="21"/>
        </w:rPr>
        <w:t>舞蹈的起源</w:t>
      </w:r>
    </w:p>
    <w:p w:rsidR="00566A90" w:rsidRDefault="001F2F29">
      <w:pPr>
        <w:ind w:firstLineChars="350" w:firstLine="735"/>
        <w:rPr>
          <w:rFonts w:ascii="宋体" w:hAnsi="宋体"/>
          <w:szCs w:val="21"/>
        </w:rPr>
      </w:pPr>
      <w:r w:rsidRPr="00B21599">
        <w:rPr>
          <w:rFonts w:ascii="宋体" w:hAnsi="宋体"/>
          <w:szCs w:val="21"/>
        </w:rPr>
        <w:t xml:space="preserve">5. </w:t>
      </w:r>
      <w:r w:rsidRPr="00B21599">
        <w:rPr>
          <w:rFonts w:ascii="宋体" w:hAnsi="宋体" w:hint="eastAsia"/>
          <w:szCs w:val="21"/>
        </w:rPr>
        <w:t>舞蹈的分类</w:t>
      </w:r>
    </w:p>
    <w:p w:rsidR="00566A90" w:rsidRDefault="001F2F29">
      <w:pPr>
        <w:ind w:firstLineChars="350" w:firstLine="735"/>
        <w:rPr>
          <w:rFonts w:ascii="宋体" w:hAnsi="宋体"/>
          <w:szCs w:val="21"/>
        </w:rPr>
      </w:pPr>
      <w:r w:rsidRPr="00B21599">
        <w:rPr>
          <w:rFonts w:ascii="宋体" w:hAnsi="宋体"/>
          <w:szCs w:val="21"/>
        </w:rPr>
        <w:t xml:space="preserve">6. </w:t>
      </w:r>
      <w:r w:rsidRPr="00B21599">
        <w:rPr>
          <w:rFonts w:ascii="宋体" w:hAnsi="宋体" w:hint="eastAsia"/>
          <w:szCs w:val="21"/>
        </w:rPr>
        <w:t>外国舞蹈的范畴</w:t>
      </w:r>
    </w:p>
    <w:p w:rsidR="00566A90" w:rsidRDefault="001F2F29">
      <w:pPr>
        <w:spacing w:before="156"/>
        <w:ind w:leftChars="200" w:left="420"/>
        <w:rPr>
          <w:rFonts w:ascii="宋体" w:hAnsi="宋体"/>
          <w:szCs w:val="20"/>
        </w:rPr>
      </w:pPr>
      <w:r w:rsidRPr="00B21599">
        <w:rPr>
          <w:rFonts w:ascii="宋体" w:hAnsi="宋体" w:hint="eastAsia"/>
          <w:szCs w:val="20"/>
        </w:rPr>
        <w:t>（二）自娱舞蹈</w:t>
      </w:r>
    </w:p>
    <w:p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原始舞蹈</w:t>
      </w:r>
    </w:p>
    <w:p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民间舞</w:t>
      </w:r>
    </w:p>
    <w:p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交谊舞</w:t>
      </w:r>
    </w:p>
    <w:p w:rsidR="00566A90" w:rsidRDefault="001F2F29">
      <w:pPr>
        <w:spacing w:before="156"/>
        <w:ind w:leftChars="200" w:left="420"/>
        <w:rPr>
          <w:rFonts w:ascii="宋体" w:hAnsi="宋体"/>
          <w:szCs w:val="20"/>
        </w:rPr>
      </w:pPr>
      <w:r w:rsidRPr="00B21599">
        <w:rPr>
          <w:rFonts w:ascii="宋体" w:hAnsi="宋体" w:hint="eastAsia"/>
          <w:szCs w:val="20"/>
        </w:rPr>
        <w:t>（三）表演舞蹈</w:t>
      </w:r>
    </w:p>
    <w:p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宗教舞（娱神舞）</w:t>
      </w:r>
    </w:p>
    <w:p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民间舞（娱人舞）</w:t>
      </w:r>
    </w:p>
    <w:p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国标舞</w:t>
      </w:r>
    </w:p>
    <w:p w:rsidR="00566A90" w:rsidRDefault="001F2F29">
      <w:pPr>
        <w:ind w:firstLineChars="350" w:firstLine="735"/>
        <w:rPr>
          <w:rFonts w:ascii="宋体" w:hAnsi="宋体"/>
          <w:szCs w:val="21"/>
        </w:rPr>
      </w:pPr>
      <w:r w:rsidRPr="00B21599">
        <w:rPr>
          <w:rFonts w:ascii="宋体" w:hAnsi="宋体"/>
          <w:szCs w:val="21"/>
        </w:rPr>
        <w:t xml:space="preserve">4. </w:t>
      </w:r>
      <w:r w:rsidRPr="00B21599">
        <w:rPr>
          <w:rFonts w:ascii="宋体" w:hAnsi="宋体" w:hint="eastAsia"/>
          <w:szCs w:val="21"/>
        </w:rPr>
        <w:t>古典舞</w:t>
      </w:r>
    </w:p>
    <w:p w:rsidR="00566A90" w:rsidRDefault="001F2F29">
      <w:pPr>
        <w:spacing w:before="156"/>
        <w:ind w:leftChars="200" w:left="420"/>
        <w:rPr>
          <w:rFonts w:ascii="宋体" w:hAnsi="宋体"/>
          <w:szCs w:val="20"/>
        </w:rPr>
      </w:pPr>
      <w:r w:rsidRPr="00B21599">
        <w:rPr>
          <w:rFonts w:ascii="宋体" w:hAnsi="宋体" w:hint="eastAsia"/>
          <w:szCs w:val="20"/>
        </w:rPr>
        <w:t>（四）芭蕾</w:t>
      </w:r>
    </w:p>
    <w:p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芭蕾概说</w:t>
      </w:r>
    </w:p>
    <w:p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芭蕾欣赏</w:t>
      </w:r>
    </w:p>
    <w:p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早期芭蕾</w:t>
      </w:r>
    </w:p>
    <w:p w:rsidR="00566A90" w:rsidRDefault="001F2F29">
      <w:pPr>
        <w:ind w:firstLineChars="350" w:firstLine="735"/>
        <w:rPr>
          <w:rFonts w:ascii="宋体" w:hAnsi="宋体"/>
          <w:szCs w:val="21"/>
        </w:rPr>
      </w:pPr>
      <w:r w:rsidRPr="00B21599">
        <w:rPr>
          <w:rFonts w:ascii="宋体" w:hAnsi="宋体"/>
          <w:szCs w:val="21"/>
        </w:rPr>
        <w:t xml:space="preserve">4. </w:t>
      </w:r>
      <w:r w:rsidRPr="00B21599">
        <w:rPr>
          <w:rFonts w:ascii="宋体" w:hAnsi="宋体" w:hint="eastAsia"/>
          <w:szCs w:val="21"/>
        </w:rPr>
        <w:t>浪漫芭蕾</w:t>
      </w:r>
    </w:p>
    <w:p w:rsidR="00566A90" w:rsidRDefault="001F2F29">
      <w:pPr>
        <w:ind w:firstLineChars="350" w:firstLine="735"/>
        <w:rPr>
          <w:rFonts w:ascii="宋体" w:hAnsi="宋体"/>
          <w:szCs w:val="21"/>
        </w:rPr>
      </w:pPr>
      <w:r w:rsidRPr="00B21599">
        <w:rPr>
          <w:rFonts w:ascii="宋体" w:hAnsi="宋体"/>
          <w:szCs w:val="21"/>
        </w:rPr>
        <w:t xml:space="preserve">5. </w:t>
      </w:r>
      <w:r w:rsidRPr="00B21599">
        <w:rPr>
          <w:rFonts w:ascii="宋体" w:hAnsi="宋体" w:hint="eastAsia"/>
          <w:szCs w:val="21"/>
        </w:rPr>
        <w:t>古典芭蕾</w:t>
      </w:r>
    </w:p>
    <w:p w:rsidR="00566A90" w:rsidRDefault="001F2F29">
      <w:pPr>
        <w:ind w:firstLineChars="350" w:firstLine="735"/>
        <w:rPr>
          <w:rFonts w:ascii="宋体" w:hAnsi="宋体"/>
          <w:szCs w:val="21"/>
        </w:rPr>
      </w:pPr>
      <w:r w:rsidRPr="00B21599">
        <w:rPr>
          <w:rFonts w:ascii="宋体" w:hAnsi="宋体"/>
          <w:szCs w:val="21"/>
        </w:rPr>
        <w:t xml:space="preserve">6. </w:t>
      </w:r>
      <w:r w:rsidRPr="00B21599">
        <w:rPr>
          <w:rFonts w:ascii="宋体" w:hAnsi="宋体" w:hint="eastAsia"/>
          <w:szCs w:val="21"/>
        </w:rPr>
        <w:t>现代芭蕾</w:t>
      </w:r>
    </w:p>
    <w:p w:rsidR="00566A90" w:rsidRDefault="001F2F29">
      <w:pPr>
        <w:ind w:firstLineChars="350" w:firstLine="735"/>
        <w:rPr>
          <w:rFonts w:ascii="宋体" w:hAnsi="宋体"/>
          <w:szCs w:val="21"/>
        </w:rPr>
      </w:pPr>
      <w:r w:rsidRPr="00B21599">
        <w:rPr>
          <w:rFonts w:ascii="宋体" w:hAnsi="宋体"/>
          <w:szCs w:val="21"/>
        </w:rPr>
        <w:t xml:space="preserve">7. </w:t>
      </w:r>
      <w:r w:rsidRPr="00B21599">
        <w:rPr>
          <w:rFonts w:ascii="宋体" w:hAnsi="宋体" w:hint="eastAsia"/>
          <w:szCs w:val="21"/>
        </w:rPr>
        <w:t>当代芭蕾</w:t>
      </w:r>
    </w:p>
    <w:p w:rsidR="00566A90" w:rsidRDefault="001F2F29">
      <w:pPr>
        <w:spacing w:before="156"/>
        <w:ind w:firstLineChars="200" w:firstLine="420"/>
        <w:rPr>
          <w:rFonts w:ascii="宋体" w:hAnsi="宋体"/>
          <w:szCs w:val="20"/>
        </w:rPr>
      </w:pPr>
      <w:r w:rsidRPr="00B21599">
        <w:rPr>
          <w:rFonts w:ascii="宋体" w:hAnsi="宋体" w:hint="eastAsia"/>
          <w:szCs w:val="20"/>
        </w:rPr>
        <w:t>（五）现代舞</w:t>
      </w:r>
    </w:p>
    <w:p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现代舞概说</w:t>
      </w:r>
    </w:p>
    <w:p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现代舞欣赏</w:t>
      </w:r>
    </w:p>
    <w:p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自由舞</w:t>
      </w:r>
    </w:p>
    <w:p w:rsidR="00566A90" w:rsidRDefault="001F2F29">
      <w:pPr>
        <w:ind w:firstLineChars="350" w:firstLine="735"/>
        <w:rPr>
          <w:rFonts w:ascii="宋体" w:hAnsi="宋体"/>
          <w:szCs w:val="21"/>
        </w:rPr>
      </w:pPr>
      <w:r w:rsidRPr="00B21599">
        <w:rPr>
          <w:rFonts w:ascii="宋体" w:hAnsi="宋体"/>
          <w:szCs w:val="21"/>
        </w:rPr>
        <w:lastRenderedPageBreak/>
        <w:t xml:space="preserve">4. </w:t>
      </w:r>
      <w:r w:rsidRPr="00B21599">
        <w:rPr>
          <w:rFonts w:ascii="宋体" w:hAnsi="宋体" w:hint="eastAsia"/>
          <w:szCs w:val="21"/>
        </w:rPr>
        <w:t>早期现代舞</w:t>
      </w:r>
    </w:p>
    <w:p w:rsidR="00566A90" w:rsidRDefault="001F2F29">
      <w:pPr>
        <w:ind w:firstLineChars="350" w:firstLine="735"/>
        <w:rPr>
          <w:rFonts w:ascii="宋体" w:hAnsi="宋体"/>
          <w:szCs w:val="21"/>
        </w:rPr>
      </w:pPr>
      <w:r w:rsidRPr="00B21599">
        <w:rPr>
          <w:rFonts w:ascii="宋体" w:hAnsi="宋体"/>
          <w:szCs w:val="21"/>
        </w:rPr>
        <w:t xml:space="preserve">5. </w:t>
      </w:r>
      <w:r w:rsidRPr="00B21599">
        <w:rPr>
          <w:rFonts w:ascii="宋体" w:hAnsi="宋体" w:hint="eastAsia"/>
          <w:szCs w:val="21"/>
        </w:rPr>
        <w:t>古典现代舞</w:t>
      </w:r>
    </w:p>
    <w:p w:rsidR="00566A90" w:rsidRDefault="001F2F29">
      <w:pPr>
        <w:ind w:firstLineChars="350" w:firstLine="735"/>
        <w:rPr>
          <w:rFonts w:ascii="宋体" w:hAnsi="宋体"/>
          <w:szCs w:val="21"/>
        </w:rPr>
      </w:pPr>
      <w:r w:rsidRPr="00B21599">
        <w:rPr>
          <w:rFonts w:ascii="宋体" w:hAnsi="宋体"/>
          <w:szCs w:val="21"/>
        </w:rPr>
        <w:t xml:space="preserve">6. </w:t>
      </w:r>
      <w:r w:rsidRPr="00B21599">
        <w:rPr>
          <w:rFonts w:ascii="宋体" w:hAnsi="宋体" w:hint="eastAsia"/>
          <w:szCs w:val="21"/>
        </w:rPr>
        <w:t>后现代舞</w:t>
      </w:r>
    </w:p>
    <w:p w:rsidR="00566A90" w:rsidRDefault="001F2F29">
      <w:pPr>
        <w:ind w:firstLineChars="350" w:firstLine="735"/>
        <w:rPr>
          <w:rFonts w:ascii="宋体" w:hAnsi="宋体"/>
          <w:szCs w:val="21"/>
        </w:rPr>
      </w:pPr>
      <w:r w:rsidRPr="00B21599">
        <w:rPr>
          <w:rFonts w:ascii="宋体" w:hAnsi="宋体"/>
          <w:szCs w:val="21"/>
        </w:rPr>
        <w:t xml:space="preserve">7. </w:t>
      </w:r>
      <w:r w:rsidRPr="00B21599">
        <w:rPr>
          <w:rFonts w:ascii="宋体" w:hAnsi="宋体" w:hint="eastAsia"/>
          <w:szCs w:val="21"/>
        </w:rPr>
        <w:t>后</w:t>
      </w:r>
      <w:proofErr w:type="gramStart"/>
      <w:r w:rsidRPr="00B21599">
        <w:rPr>
          <w:rFonts w:ascii="宋体" w:hAnsi="宋体" w:hint="eastAsia"/>
          <w:szCs w:val="21"/>
        </w:rPr>
        <w:t>后</w:t>
      </w:r>
      <w:proofErr w:type="gramEnd"/>
      <w:r w:rsidRPr="00B21599">
        <w:rPr>
          <w:rFonts w:ascii="宋体" w:hAnsi="宋体" w:hint="eastAsia"/>
          <w:szCs w:val="21"/>
        </w:rPr>
        <w:t>现代舞</w:t>
      </w:r>
    </w:p>
    <w:p w:rsidR="00566A90" w:rsidRDefault="001F2F29">
      <w:pPr>
        <w:ind w:firstLineChars="350" w:firstLine="735"/>
        <w:rPr>
          <w:rFonts w:ascii="宋体" w:hAnsi="宋体"/>
          <w:szCs w:val="21"/>
        </w:rPr>
      </w:pPr>
      <w:r w:rsidRPr="00B21599">
        <w:rPr>
          <w:rFonts w:ascii="宋体" w:hAnsi="宋体"/>
          <w:szCs w:val="21"/>
        </w:rPr>
        <w:t xml:space="preserve">8. </w:t>
      </w:r>
      <w:r w:rsidRPr="00B21599">
        <w:rPr>
          <w:rFonts w:ascii="宋体" w:hAnsi="宋体" w:hint="eastAsia"/>
          <w:szCs w:val="21"/>
        </w:rPr>
        <w:t>表现派舞蹈</w:t>
      </w:r>
    </w:p>
    <w:p w:rsidR="00566A90" w:rsidRDefault="001F2F29">
      <w:pPr>
        <w:ind w:firstLineChars="350" w:firstLine="735"/>
        <w:rPr>
          <w:rFonts w:ascii="宋体" w:hAnsi="宋体"/>
          <w:szCs w:val="21"/>
        </w:rPr>
      </w:pPr>
      <w:r w:rsidRPr="00B21599">
        <w:rPr>
          <w:rFonts w:ascii="宋体" w:hAnsi="宋体"/>
          <w:szCs w:val="21"/>
        </w:rPr>
        <w:t xml:space="preserve">9. </w:t>
      </w:r>
      <w:r w:rsidRPr="00B21599">
        <w:rPr>
          <w:rFonts w:ascii="宋体" w:hAnsi="宋体" w:hint="eastAsia"/>
          <w:szCs w:val="21"/>
        </w:rPr>
        <w:t>舞蹈剧场</w:t>
      </w:r>
    </w:p>
    <w:p w:rsidR="00566A90" w:rsidRDefault="001F2F29">
      <w:pPr>
        <w:ind w:firstLineChars="350" w:firstLine="735"/>
        <w:rPr>
          <w:rFonts w:ascii="宋体" w:hAnsi="宋体"/>
          <w:szCs w:val="21"/>
        </w:rPr>
      </w:pPr>
      <w:proofErr w:type="gramStart"/>
      <w:r w:rsidRPr="00B21599">
        <w:rPr>
          <w:rFonts w:ascii="宋体" w:hAnsi="宋体"/>
          <w:szCs w:val="21"/>
        </w:rPr>
        <w:t>10 .</w:t>
      </w:r>
      <w:proofErr w:type="gramEnd"/>
      <w:r w:rsidRPr="00B21599">
        <w:rPr>
          <w:rFonts w:ascii="宋体" w:hAnsi="宋体"/>
          <w:szCs w:val="21"/>
        </w:rPr>
        <w:t xml:space="preserve"> </w:t>
      </w:r>
      <w:r w:rsidRPr="00B21599">
        <w:rPr>
          <w:rFonts w:ascii="宋体" w:hAnsi="宋体" w:hint="eastAsia"/>
          <w:szCs w:val="21"/>
        </w:rPr>
        <w:t>在欧美的传播</w:t>
      </w:r>
    </w:p>
    <w:p w:rsidR="00566A90" w:rsidRDefault="001F2F29">
      <w:pPr>
        <w:numPr>
          <w:ilvl w:val="0"/>
          <w:numId w:val="9"/>
        </w:numPr>
        <w:ind w:firstLineChars="350" w:firstLine="735"/>
        <w:rPr>
          <w:rFonts w:ascii="宋体" w:hAnsi="宋体"/>
          <w:szCs w:val="21"/>
        </w:rPr>
      </w:pPr>
      <w:r w:rsidRPr="00B21599">
        <w:rPr>
          <w:rFonts w:ascii="宋体" w:hAnsi="宋体" w:hint="eastAsia"/>
          <w:szCs w:val="21"/>
        </w:rPr>
        <w:t>在亚太的影响</w:t>
      </w:r>
    </w:p>
    <w:p w:rsidR="00566A90" w:rsidRDefault="001F2F29">
      <w:pPr>
        <w:numPr>
          <w:ilvl w:val="0"/>
          <w:numId w:val="9"/>
        </w:numPr>
        <w:ind w:firstLineChars="350" w:firstLine="735"/>
        <w:rPr>
          <w:rFonts w:ascii="宋体" w:hAnsi="宋体"/>
          <w:szCs w:val="21"/>
        </w:rPr>
      </w:pPr>
      <w:r w:rsidRPr="00B21599">
        <w:rPr>
          <w:rFonts w:ascii="宋体" w:hAnsi="宋体" w:hint="eastAsia"/>
          <w:szCs w:val="21"/>
        </w:rPr>
        <w:t>身体剧场</w:t>
      </w:r>
    </w:p>
    <w:p w:rsidR="00566A90" w:rsidRDefault="001F2F29">
      <w:pPr>
        <w:numPr>
          <w:ilvl w:val="0"/>
          <w:numId w:val="9"/>
        </w:numPr>
        <w:ind w:firstLineChars="350" w:firstLine="735"/>
        <w:rPr>
          <w:rFonts w:ascii="宋体" w:hAnsi="宋体"/>
          <w:szCs w:val="21"/>
        </w:rPr>
      </w:pPr>
      <w:r w:rsidRPr="00B21599">
        <w:rPr>
          <w:rFonts w:ascii="宋体" w:hAnsi="宋体" w:hint="eastAsia"/>
          <w:szCs w:val="21"/>
        </w:rPr>
        <w:t>当代舞</w:t>
      </w:r>
    </w:p>
    <w:p w:rsidR="00566A90" w:rsidRDefault="001F2F29">
      <w:pPr>
        <w:numPr>
          <w:ilvl w:val="0"/>
          <w:numId w:val="9"/>
        </w:numPr>
        <w:ind w:firstLineChars="350" w:firstLine="735"/>
        <w:rPr>
          <w:rFonts w:ascii="宋体" w:hAnsi="宋体"/>
          <w:szCs w:val="21"/>
        </w:rPr>
      </w:pPr>
      <w:r w:rsidRPr="00B21599">
        <w:rPr>
          <w:rFonts w:ascii="宋体" w:hAnsi="宋体" w:hint="eastAsia"/>
          <w:szCs w:val="21"/>
        </w:rPr>
        <w:t>舞踏</w:t>
      </w:r>
    </w:p>
    <w:p w:rsidR="00566A90" w:rsidRDefault="001F2F29">
      <w:pPr>
        <w:spacing w:before="156"/>
        <w:ind w:leftChars="200" w:left="420"/>
        <w:rPr>
          <w:rFonts w:ascii="宋体" w:hAnsi="宋体"/>
          <w:szCs w:val="20"/>
          <w:lang w:eastAsia="en-US"/>
        </w:rPr>
      </w:pPr>
      <w:r w:rsidRPr="00B21599">
        <w:rPr>
          <w:rFonts w:ascii="宋体" w:hAnsi="宋体" w:hint="eastAsia"/>
          <w:szCs w:val="20"/>
          <w:lang w:eastAsia="en-US"/>
        </w:rPr>
        <w:t>（六）</w:t>
      </w:r>
      <w:r w:rsidRPr="00B21599">
        <w:rPr>
          <w:rFonts w:ascii="宋体" w:hAnsi="宋体" w:hint="eastAsia"/>
          <w:szCs w:val="20"/>
        </w:rPr>
        <w:t>新媒体舞蹈</w:t>
      </w:r>
    </w:p>
    <w:p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新媒体舞蹈</w:t>
      </w:r>
    </w:p>
    <w:p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电视舞蹈</w:t>
      </w:r>
    </w:p>
    <w:p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录像舞蹈</w:t>
      </w:r>
    </w:p>
    <w:p w:rsidR="00566A90" w:rsidRDefault="001F2F29">
      <w:pPr>
        <w:ind w:firstLineChars="350" w:firstLine="735"/>
        <w:rPr>
          <w:rFonts w:ascii="宋体" w:hAnsi="宋体"/>
          <w:szCs w:val="21"/>
        </w:rPr>
      </w:pPr>
      <w:r w:rsidRPr="00B21599">
        <w:rPr>
          <w:rFonts w:ascii="宋体" w:hAnsi="宋体"/>
          <w:szCs w:val="21"/>
        </w:rPr>
        <w:t xml:space="preserve">4. </w:t>
      </w:r>
      <w:r w:rsidRPr="00B21599">
        <w:rPr>
          <w:rFonts w:ascii="宋体" w:hAnsi="宋体" w:hint="eastAsia"/>
          <w:szCs w:val="21"/>
        </w:rPr>
        <w:t>舞蹈录像</w:t>
      </w:r>
    </w:p>
    <w:p w:rsidR="00566A90" w:rsidRDefault="001F2F29">
      <w:pPr>
        <w:ind w:firstLineChars="350" w:firstLine="735"/>
        <w:rPr>
          <w:rFonts w:ascii="宋体" w:hAnsi="宋体"/>
          <w:szCs w:val="21"/>
        </w:rPr>
      </w:pPr>
      <w:r w:rsidRPr="00B21599">
        <w:rPr>
          <w:rFonts w:ascii="宋体" w:hAnsi="宋体"/>
          <w:szCs w:val="21"/>
        </w:rPr>
        <w:t xml:space="preserve">5. </w:t>
      </w:r>
      <w:r w:rsidRPr="00B21599">
        <w:rPr>
          <w:rFonts w:ascii="宋体" w:hAnsi="宋体" w:hint="eastAsia"/>
          <w:szCs w:val="21"/>
        </w:rPr>
        <w:t>“计算机编舞法”</w:t>
      </w:r>
    </w:p>
    <w:p w:rsidR="00566A90" w:rsidRDefault="001F2F29">
      <w:pPr>
        <w:spacing w:before="156"/>
        <w:ind w:leftChars="200" w:left="420"/>
        <w:rPr>
          <w:rFonts w:ascii="宋体" w:hAnsi="宋体"/>
          <w:szCs w:val="20"/>
        </w:rPr>
      </w:pPr>
      <w:r w:rsidRPr="00B21599">
        <w:rPr>
          <w:rFonts w:ascii="宋体" w:hAnsi="宋体" w:hint="eastAsia"/>
          <w:szCs w:val="20"/>
        </w:rPr>
        <w:t>（七）新世纪国际舞坛的回顾与展望</w:t>
      </w:r>
    </w:p>
    <w:p w:rsidR="00566A90" w:rsidRDefault="001F2F29">
      <w:pPr>
        <w:ind w:firstLineChars="350" w:firstLine="735"/>
        <w:rPr>
          <w:rFonts w:ascii="宋体" w:hAnsi="宋体"/>
          <w:szCs w:val="21"/>
        </w:rPr>
      </w:pPr>
      <w:r w:rsidRPr="00B21599">
        <w:rPr>
          <w:rFonts w:ascii="宋体" w:hAnsi="宋体"/>
          <w:szCs w:val="21"/>
        </w:rPr>
        <w:t xml:space="preserve">1. </w:t>
      </w:r>
      <w:r w:rsidRPr="00B21599">
        <w:rPr>
          <w:rFonts w:ascii="宋体" w:hAnsi="宋体" w:hint="eastAsia"/>
          <w:szCs w:val="21"/>
        </w:rPr>
        <w:t>年轻化</w:t>
      </w:r>
    </w:p>
    <w:p w:rsidR="00566A90" w:rsidRDefault="001F2F29">
      <w:pPr>
        <w:ind w:firstLineChars="350" w:firstLine="735"/>
        <w:rPr>
          <w:rFonts w:ascii="宋体" w:hAnsi="宋体"/>
          <w:szCs w:val="21"/>
        </w:rPr>
      </w:pPr>
      <w:r w:rsidRPr="00B21599">
        <w:rPr>
          <w:rFonts w:ascii="宋体" w:hAnsi="宋体"/>
          <w:szCs w:val="21"/>
        </w:rPr>
        <w:t xml:space="preserve">2. </w:t>
      </w:r>
      <w:r w:rsidRPr="00B21599">
        <w:rPr>
          <w:rFonts w:ascii="宋体" w:hAnsi="宋体" w:hint="eastAsia"/>
          <w:szCs w:val="21"/>
        </w:rPr>
        <w:t>放松化</w:t>
      </w:r>
    </w:p>
    <w:p w:rsidR="00566A90" w:rsidRDefault="001F2F29">
      <w:pPr>
        <w:ind w:firstLineChars="350" w:firstLine="735"/>
        <w:rPr>
          <w:rFonts w:ascii="宋体" w:hAnsi="宋体"/>
          <w:szCs w:val="21"/>
        </w:rPr>
      </w:pPr>
      <w:r w:rsidRPr="00B21599">
        <w:rPr>
          <w:rFonts w:ascii="宋体" w:hAnsi="宋体"/>
          <w:szCs w:val="21"/>
        </w:rPr>
        <w:t xml:space="preserve">3. </w:t>
      </w:r>
      <w:r w:rsidRPr="00B21599">
        <w:rPr>
          <w:rFonts w:ascii="宋体" w:hAnsi="宋体" w:hint="eastAsia"/>
          <w:szCs w:val="21"/>
        </w:rPr>
        <w:t>轻松化</w:t>
      </w:r>
    </w:p>
    <w:p w:rsidR="00566A90" w:rsidRDefault="001F2F29">
      <w:pPr>
        <w:ind w:firstLineChars="350" w:firstLine="735"/>
        <w:rPr>
          <w:rFonts w:ascii="宋体" w:hAnsi="宋体"/>
          <w:szCs w:val="21"/>
        </w:rPr>
      </w:pPr>
      <w:r w:rsidRPr="00B21599">
        <w:rPr>
          <w:rFonts w:ascii="宋体" w:hAnsi="宋体"/>
          <w:szCs w:val="21"/>
        </w:rPr>
        <w:t xml:space="preserve">4. </w:t>
      </w:r>
      <w:r w:rsidRPr="00B21599">
        <w:rPr>
          <w:rFonts w:ascii="宋体" w:hAnsi="宋体" w:hint="eastAsia"/>
          <w:szCs w:val="21"/>
        </w:rPr>
        <w:t>科学化</w:t>
      </w:r>
    </w:p>
    <w:p w:rsidR="00566A90" w:rsidRDefault="001F2F29">
      <w:pPr>
        <w:ind w:firstLineChars="350" w:firstLine="735"/>
        <w:rPr>
          <w:rFonts w:ascii="宋体" w:hAnsi="宋体"/>
          <w:szCs w:val="21"/>
        </w:rPr>
      </w:pPr>
      <w:r w:rsidRPr="00B21599">
        <w:rPr>
          <w:rFonts w:ascii="宋体" w:hAnsi="宋体"/>
          <w:szCs w:val="21"/>
        </w:rPr>
        <w:t xml:space="preserve">5. </w:t>
      </w:r>
      <w:r w:rsidRPr="00B21599">
        <w:rPr>
          <w:rFonts w:ascii="宋体" w:hAnsi="宋体" w:hint="eastAsia"/>
          <w:szCs w:val="21"/>
        </w:rPr>
        <w:t>知识化</w:t>
      </w:r>
    </w:p>
    <w:p w:rsidR="00566A90" w:rsidRDefault="001F2F29">
      <w:pPr>
        <w:ind w:firstLineChars="350" w:firstLine="735"/>
        <w:rPr>
          <w:rFonts w:ascii="宋体" w:hAnsi="宋体"/>
          <w:szCs w:val="21"/>
        </w:rPr>
      </w:pPr>
      <w:r w:rsidRPr="00B21599">
        <w:rPr>
          <w:rFonts w:ascii="宋体" w:hAnsi="宋体"/>
          <w:szCs w:val="21"/>
        </w:rPr>
        <w:t xml:space="preserve">6. </w:t>
      </w:r>
      <w:r w:rsidRPr="00B21599">
        <w:rPr>
          <w:rFonts w:ascii="宋体" w:hAnsi="宋体" w:hint="eastAsia"/>
          <w:szCs w:val="21"/>
        </w:rPr>
        <w:t>现代舞化</w:t>
      </w:r>
    </w:p>
    <w:p w:rsidR="00566A90" w:rsidRDefault="001F2F29">
      <w:pPr>
        <w:ind w:firstLineChars="350" w:firstLine="735"/>
        <w:rPr>
          <w:rFonts w:ascii="宋体" w:hAnsi="宋体"/>
          <w:szCs w:val="21"/>
        </w:rPr>
      </w:pPr>
      <w:r w:rsidRPr="00B21599">
        <w:rPr>
          <w:rFonts w:ascii="宋体" w:hAnsi="宋体"/>
          <w:szCs w:val="21"/>
        </w:rPr>
        <w:t xml:space="preserve">7. </w:t>
      </w:r>
      <w:r w:rsidRPr="00B21599">
        <w:rPr>
          <w:rFonts w:ascii="宋体" w:hAnsi="宋体" w:hint="eastAsia"/>
          <w:szCs w:val="21"/>
        </w:rPr>
        <w:t>环境化</w:t>
      </w:r>
    </w:p>
    <w:p w:rsidR="00566A90" w:rsidRDefault="001F2F29">
      <w:pPr>
        <w:ind w:firstLineChars="350" w:firstLine="735"/>
        <w:rPr>
          <w:rFonts w:ascii="宋体" w:hAnsi="宋体"/>
          <w:szCs w:val="21"/>
        </w:rPr>
      </w:pPr>
      <w:r w:rsidRPr="00B21599">
        <w:rPr>
          <w:rFonts w:ascii="宋体" w:hAnsi="宋体"/>
          <w:szCs w:val="21"/>
        </w:rPr>
        <w:t xml:space="preserve">8. </w:t>
      </w:r>
      <w:r w:rsidRPr="00B21599">
        <w:rPr>
          <w:rFonts w:ascii="宋体" w:hAnsi="宋体" w:hint="eastAsia"/>
          <w:szCs w:val="21"/>
        </w:rPr>
        <w:t>多元化</w:t>
      </w:r>
    </w:p>
    <w:p w:rsidR="00566A90" w:rsidRDefault="001F2F29">
      <w:pPr>
        <w:ind w:firstLineChars="350" w:firstLine="735"/>
        <w:rPr>
          <w:rFonts w:ascii="宋体" w:hAnsi="宋体"/>
          <w:szCs w:val="21"/>
        </w:rPr>
      </w:pPr>
      <w:r w:rsidRPr="00B21599">
        <w:rPr>
          <w:rFonts w:ascii="宋体" w:hAnsi="宋体"/>
          <w:szCs w:val="21"/>
        </w:rPr>
        <w:t xml:space="preserve">9. </w:t>
      </w:r>
      <w:r w:rsidRPr="00B21599">
        <w:rPr>
          <w:rFonts w:ascii="宋体" w:hAnsi="宋体" w:hint="eastAsia"/>
          <w:szCs w:val="21"/>
        </w:rPr>
        <w:t>小型化</w:t>
      </w:r>
    </w:p>
    <w:p w:rsidR="00566A90" w:rsidRDefault="001F2F29">
      <w:pPr>
        <w:ind w:firstLineChars="350" w:firstLine="735"/>
        <w:rPr>
          <w:rFonts w:ascii="宋体" w:hAnsi="宋体"/>
          <w:szCs w:val="21"/>
        </w:rPr>
      </w:pPr>
      <w:r w:rsidRPr="00B21599">
        <w:rPr>
          <w:rFonts w:ascii="宋体" w:hAnsi="宋体"/>
          <w:szCs w:val="21"/>
        </w:rPr>
        <w:t xml:space="preserve">10. </w:t>
      </w:r>
      <w:r w:rsidRPr="00B21599">
        <w:rPr>
          <w:rFonts w:ascii="宋体" w:hAnsi="宋体" w:hint="eastAsia"/>
          <w:szCs w:val="21"/>
        </w:rPr>
        <w:t>全球化</w:t>
      </w:r>
    </w:p>
    <w:p w:rsidR="00566A90" w:rsidRDefault="001F2F29">
      <w:pPr>
        <w:spacing w:before="31" w:after="31" w:line="440" w:lineRule="exact"/>
        <w:ind w:firstLineChars="100" w:firstLine="211"/>
        <w:rPr>
          <w:b/>
          <w:szCs w:val="21"/>
        </w:rPr>
      </w:pPr>
      <w:r>
        <w:rPr>
          <w:rFonts w:hint="eastAsia"/>
          <w:b/>
          <w:szCs w:val="21"/>
        </w:rPr>
        <w:t>主要参考书目</w:t>
      </w:r>
      <w:r>
        <w:rPr>
          <w:rFonts w:hint="eastAsia"/>
          <w:szCs w:val="21"/>
        </w:rPr>
        <w:t>：</w:t>
      </w:r>
    </w:p>
    <w:p w:rsidR="00566A90" w:rsidRDefault="001F2F29">
      <w:pPr>
        <w:spacing w:before="156" w:after="31" w:line="440" w:lineRule="exact"/>
        <w:rPr>
          <w:rFonts w:ascii="新宋体" w:eastAsia="新宋体" w:hAnsi="新宋体"/>
          <w:szCs w:val="21"/>
        </w:rPr>
      </w:pPr>
      <w:r w:rsidRPr="00D32368">
        <w:rPr>
          <w:rFonts w:ascii="新宋体" w:eastAsia="新宋体" w:hAnsi="新宋体" w:hint="eastAsia"/>
          <w:szCs w:val="21"/>
        </w:rPr>
        <w:t>《外国舞蹈史及作品鉴赏》欧建平著，高等教育出版社，2008年。</w:t>
      </w:r>
    </w:p>
    <w:p w:rsidR="00566A90" w:rsidRDefault="001F2F29">
      <w:pPr>
        <w:spacing w:before="156" w:after="31" w:line="440" w:lineRule="exact"/>
        <w:ind w:left="210"/>
        <w:rPr>
          <w:b/>
          <w:szCs w:val="21"/>
        </w:rPr>
      </w:pPr>
      <w:r>
        <w:rPr>
          <w:rFonts w:hint="eastAsia"/>
          <w:b/>
          <w:szCs w:val="21"/>
        </w:rPr>
        <w:t>（三）舞蹈艺术概论</w:t>
      </w:r>
    </w:p>
    <w:p w:rsidR="00566A90" w:rsidRDefault="001F2F29">
      <w:pPr>
        <w:pStyle w:val="a7"/>
        <w:numPr>
          <w:ilvl w:val="0"/>
          <w:numId w:val="8"/>
        </w:numPr>
        <w:ind w:firstLineChars="0"/>
      </w:pPr>
      <w:r>
        <w:t>舞蹈的本质和审美特征</w:t>
      </w:r>
    </w:p>
    <w:p w:rsidR="00566A90" w:rsidRDefault="001F2F29">
      <w:pPr>
        <w:pStyle w:val="a7"/>
        <w:numPr>
          <w:ilvl w:val="0"/>
          <w:numId w:val="8"/>
        </w:numPr>
        <w:ind w:firstLineChars="0"/>
      </w:pPr>
      <w:r>
        <w:t>舞蹈的艺术特性</w:t>
      </w:r>
    </w:p>
    <w:p w:rsidR="00566A90" w:rsidRDefault="001F2F29">
      <w:pPr>
        <w:pStyle w:val="a7"/>
        <w:numPr>
          <w:ilvl w:val="0"/>
          <w:numId w:val="8"/>
        </w:numPr>
        <w:ind w:firstLineChars="0"/>
      </w:pPr>
      <w:r>
        <w:t>舞蹈的社会功能</w:t>
      </w:r>
    </w:p>
    <w:p w:rsidR="00566A90" w:rsidRDefault="001F2F29">
      <w:pPr>
        <w:pStyle w:val="a7"/>
        <w:numPr>
          <w:ilvl w:val="0"/>
          <w:numId w:val="8"/>
        </w:numPr>
        <w:ind w:firstLineChars="0"/>
      </w:pPr>
      <w:r>
        <w:t>舞蹈的种类</w:t>
      </w:r>
    </w:p>
    <w:p w:rsidR="00566A90" w:rsidRDefault="001F2F29">
      <w:pPr>
        <w:pStyle w:val="a7"/>
        <w:numPr>
          <w:ilvl w:val="0"/>
          <w:numId w:val="8"/>
        </w:numPr>
        <w:ind w:firstLineChars="0"/>
      </w:pPr>
      <w:r>
        <w:t>舞蹈的起源与发展</w:t>
      </w:r>
    </w:p>
    <w:p w:rsidR="00566A90" w:rsidRDefault="001F2F29">
      <w:pPr>
        <w:pStyle w:val="a7"/>
        <w:numPr>
          <w:ilvl w:val="0"/>
          <w:numId w:val="8"/>
        </w:numPr>
        <w:ind w:firstLineChars="0"/>
      </w:pPr>
      <w:r>
        <w:t>舞蹈作品与社会生活</w:t>
      </w:r>
    </w:p>
    <w:p w:rsidR="00566A90" w:rsidRDefault="001F2F29">
      <w:pPr>
        <w:pStyle w:val="a7"/>
        <w:numPr>
          <w:ilvl w:val="0"/>
          <w:numId w:val="8"/>
        </w:numPr>
        <w:ind w:firstLineChars="0"/>
      </w:pPr>
      <w:r>
        <w:lastRenderedPageBreak/>
        <w:t>舞蹈作品的内容与形式</w:t>
      </w:r>
    </w:p>
    <w:p w:rsidR="00566A90" w:rsidRDefault="001F2F29">
      <w:pPr>
        <w:pStyle w:val="a7"/>
        <w:numPr>
          <w:ilvl w:val="0"/>
          <w:numId w:val="8"/>
        </w:numPr>
        <w:ind w:firstLineChars="0"/>
      </w:pPr>
      <w:r>
        <w:t>舞蹈美的构成和形态</w:t>
      </w:r>
    </w:p>
    <w:p w:rsidR="00566A90" w:rsidRDefault="001F2F29">
      <w:pPr>
        <w:pStyle w:val="a7"/>
        <w:numPr>
          <w:ilvl w:val="0"/>
          <w:numId w:val="8"/>
        </w:numPr>
        <w:ind w:firstLineChars="0"/>
      </w:pPr>
      <w:r>
        <w:t>舞蹈思维和舞蹈形象的创造</w:t>
      </w:r>
    </w:p>
    <w:p w:rsidR="00566A90" w:rsidRDefault="001F2F29">
      <w:pPr>
        <w:pStyle w:val="a7"/>
        <w:numPr>
          <w:ilvl w:val="0"/>
          <w:numId w:val="8"/>
        </w:numPr>
        <w:ind w:firstLineChars="0"/>
      </w:pPr>
      <w:r>
        <w:t>舞蹈作品的意境创造</w:t>
      </w:r>
    </w:p>
    <w:p w:rsidR="00566A90" w:rsidRDefault="001F2F29">
      <w:pPr>
        <w:pStyle w:val="a7"/>
        <w:numPr>
          <w:ilvl w:val="0"/>
          <w:numId w:val="8"/>
        </w:numPr>
        <w:ind w:firstLineChars="0"/>
      </w:pPr>
      <w:r>
        <w:t>舞蹈的形式结构</w:t>
      </w:r>
    </w:p>
    <w:p w:rsidR="00566A90" w:rsidRDefault="001F2F29">
      <w:pPr>
        <w:pStyle w:val="a7"/>
        <w:numPr>
          <w:ilvl w:val="0"/>
          <w:numId w:val="8"/>
        </w:numPr>
        <w:ind w:firstLineChars="0"/>
      </w:pPr>
      <w:r>
        <w:t>舞蹈语言和舞蹈构图</w:t>
      </w:r>
    </w:p>
    <w:p w:rsidR="00566A90" w:rsidRDefault="001F2F29">
      <w:pPr>
        <w:pStyle w:val="a7"/>
        <w:numPr>
          <w:ilvl w:val="0"/>
          <w:numId w:val="8"/>
        </w:numPr>
        <w:ind w:firstLineChars="0"/>
      </w:pPr>
      <w:r>
        <w:t>舞蹈创作、表演的审美规范</w:t>
      </w:r>
    </w:p>
    <w:p w:rsidR="00566A90" w:rsidRDefault="001F2F29">
      <w:pPr>
        <w:pStyle w:val="a7"/>
        <w:numPr>
          <w:ilvl w:val="0"/>
          <w:numId w:val="8"/>
        </w:numPr>
        <w:ind w:firstLineChars="0"/>
      </w:pPr>
      <w:r>
        <w:t>舞蹈交流与传播</w:t>
      </w:r>
    </w:p>
    <w:p w:rsidR="00566A90" w:rsidRDefault="001F2F29">
      <w:pPr>
        <w:pStyle w:val="a7"/>
        <w:numPr>
          <w:ilvl w:val="0"/>
          <w:numId w:val="8"/>
        </w:numPr>
        <w:ind w:firstLineChars="0"/>
      </w:pPr>
      <w:r>
        <w:t>舞蹈美感与欣赏</w:t>
      </w:r>
    </w:p>
    <w:p w:rsidR="00566A90" w:rsidRDefault="001F2F29">
      <w:pPr>
        <w:pStyle w:val="a7"/>
        <w:numPr>
          <w:ilvl w:val="0"/>
          <w:numId w:val="8"/>
        </w:numPr>
        <w:ind w:firstLineChars="0"/>
      </w:pPr>
      <w:r>
        <w:t>舞蹈评论</w:t>
      </w:r>
    </w:p>
    <w:p w:rsidR="00566A90" w:rsidRDefault="001F2F29">
      <w:pPr>
        <w:pStyle w:val="a7"/>
        <w:numPr>
          <w:ilvl w:val="0"/>
          <w:numId w:val="8"/>
        </w:numPr>
        <w:ind w:firstLineChars="0"/>
      </w:pPr>
      <w:r>
        <w:t>舞蹈学的发展历程</w:t>
      </w:r>
    </w:p>
    <w:p w:rsidR="00566A90" w:rsidRDefault="001F2F29">
      <w:pPr>
        <w:pStyle w:val="a7"/>
        <w:numPr>
          <w:ilvl w:val="0"/>
          <w:numId w:val="8"/>
        </w:numPr>
        <w:ind w:firstLineChars="0"/>
      </w:pPr>
      <w:r>
        <w:t>舞蹈训练科学</w:t>
      </w:r>
    </w:p>
    <w:p w:rsidR="00566A90" w:rsidRDefault="001F2F29">
      <w:pPr>
        <w:spacing w:before="31" w:after="31" w:line="440" w:lineRule="exact"/>
        <w:ind w:firstLineChars="100" w:firstLine="211"/>
        <w:rPr>
          <w:b/>
          <w:szCs w:val="21"/>
        </w:rPr>
      </w:pPr>
      <w:bookmarkStart w:id="1" w:name="_Hlk140954014"/>
      <w:bookmarkEnd w:id="1"/>
      <w:r>
        <w:rPr>
          <w:rFonts w:hint="eastAsia"/>
          <w:b/>
          <w:szCs w:val="21"/>
        </w:rPr>
        <w:t>主要参考书目</w:t>
      </w:r>
      <w:r>
        <w:rPr>
          <w:rFonts w:hint="eastAsia"/>
          <w:szCs w:val="21"/>
        </w:rPr>
        <w:t>：</w:t>
      </w:r>
    </w:p>
    <w:p w:rsidR="00566A90" w:rsidRDefault="001F2F29">
      <w:pPr>
        <w:spacing w:before="31" w:after="31" w:line="440" w:lineRule="exact"/>
        <w:ind w:firstLineChars="100" w:firstLine="210"/>
        <w:rPr>
          <w:rFonts w:ascii="新宋体" w:eastAsia="新宋体" w:hAnsi="新宋体"/>
          <w:szCs w:val="21"/>
        </w:rPr>
      </w:pPr>
      <w:r w:rsidRPr="00D32368">
        <w:rPr>
          <w:rFonts w:ascii="新宋体" w:eastAsia="新宋体" w:hAnsi="新宋体" w:hint="eastAsia"/>
          <w:szCs w:val="21"/>
        </w:rPr>
        <w:t>《舞蹈艺术概论》隆荫培等著，上海音乐出版社，2009年。</w:t>
      </w:r>
    </w:p>
    <w:sectPr w:rsidR="00566A90">
      <w:footerReference w:type="even" r:id="rId7"/>
      <w:footerReference w:type="default" r:id="rId8"/>
      <w:pgSz w:w="11164" w:h="15485"/>
      <w:pgMar w:top="1361" w:right="1361" w:bottom="1247" w:left="1361" w:header="851" w:footer="85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14EE" w:rsidRDefault="00FC14EE">
      <w:r>
        <w:separator/>
      </w:r>
    </w:p>
  </w:endnote>
  <w:endnote w:type="continuationSeparator" w:id="0">
    <w:p w:rsidR="00FC14EE" w:rsidRDefault="00FC1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A90" w:rsidRDefault="001F2F29">
    <w:pPr>
      <w:pStyle w:val="a3"/>
      <w:framePr w:wrap="around" w:vAnchor="text" w:hAnchor="margin" w:xAlign="center" w:y="1"/>
    </w:pPr>
    <w:r>
      <w:fldChar w:fldCharType="begin"/>
    </w:r>
    <w:r>
      <w:rPr>
        <w:rStyle w:val="a6"/>
      </w:rPr>
      <w:instrText xml:space="preserve">PAGE  </w:instrText>
    </w:r>
    <w:r>
      <w:fldChar w:fldCharType="separate"/>
    </w:r>
    <w:r>
      <w:rPr>
        <w:rStyle w:val="a6"/>
        <w:noProof/>
      </w:rPr>
      <w:t>1</w:t>
    </w:r>
    <w:r>
      <w:fldChar w:fldCharType="end"/>
    </w:r>
  </w:p>
  <w:p w:rsidR="00566A90" w:rsidRDefault="00566A9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A90" w:rsidRDefault="001F2F29">
    <w:pPr>
      <w:pStyle w:val="a3"/>
      <w:jc w:val="center"/>
      <w:rPr>
        <w:sz w:val="21"/>
        <w:szCs w:val="21"/>
      </w:rPr>
    </w:pPr>
    <w:r>
      <w:rPr>
        <w:rFonts w:hint="eastAsia"/>
        <w:sz w:val="21"/>
        <w:szCs w:val="21"/>
      </w:rPr>
      <w:t>第</w:t>
    </w:r>
    <w:r>
      <w:rPr>
        <w:sz w:val="21"/>
        <w:szCs w:val="21"/>
      </w:rPr>
      <w:fldChar w:fldCharType="begin"/>
    </w:r>
    <w:r>
      <w:rPr>
        <w:rStyle w:val="a6"/>
        <w:sz w:val="21"/>
        <w:szCs w:val="21"/>
      </w:rPr>
      <w:instrText xml:space="preserve"> PAGE </w:instrText>
    </w:r>
    <w:r>
      <w:rPr>
        <w:sz w:val="21"/>
        <w:szCs w:val="21"/>
      </w:rPr>
      <w:fldChar w:fldCharType="separate"/>
    </w:r>
    <w:r>
      <w:rPr>
        <w:rStyle w:val="a6"/>
        <w:noProof/>
        <w:sz w:val="21"/>
        <w:szCs w:val="21"/>
      </w:rPr>
      <w:t>2</w:t>
    </w:r>
    <w:r>
      <w:rPr>
        <w:sz w:val="21"/>
        <w:szCs w:val="21"/>
      </w:rPr>
      <w:fldChar w:fldCharType="end"/>
    </w:r>
    <w:r>
      <w:rPr>
        <w:rFonts w:hint="eastAsia"/>
        <w:sz w:val="21"/>
        <w:szCs w:val="21"/>
      </w:rPr>
      <w:t>页，共</w:t>
    </w:r>
    <w:r>
      <w:rPr>
        <w:sz w:val="21"/>
        <w:szCs w:val="21"/>
      </w:rPr>
      <w:fldChar w:fldCharType="begin"/>
    </w:r>
    <w:r>
      <w:rPr>
        <w:rStyle w:val="a6"/>
        <w:sz w:val="21"/>
        <w:szCs w:val="21"/>
      </w:rPr>
      <w:instrText xml:space="preserve"> NUMPAGES </w:instrText>
    </w:r>
    <w:r>
      <w:rPr>
        <w:sz w:val="21"/>
        <w:szCs w:val="21"/>
      </w:rPr>
      <w:fldChar w:fldCharType="separate"/>
    </w:r>
    <w:r>
      <w:rPr>
        <w:rStyle w:val="a6"/>
        <w:noProof/>
        <w:sz w:val="21"/>
        <w:szCs w:val="21"/>
      </w:rPr>
      <w:t>14</w:t>
    </w:r>
    <w:r>
      <w:rPr>
        <w:sz w:val="21"/>
        <w:szCs w:val="21"/>
      </w:rPr>
      <w:fldChar w:fldCharType="end"/>
    </w:r>
    <w:r>
      <w:rPr>
        <w:rFonts w:hint="eastAsia"/>
        <w:sz w:val="21"/>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14EE" w:rsidRDefault="00FC14EE">
      <w:r>
        <w:separator/>
      </w:r>
    </w:p>
  </w:footnote>
  <w:footnote w:type="continuationSeparator" w:id="0">
    <w:p w:rsidR="00FC14EE" w:rsidRDefault="00FC14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9C58680"/>
    <w:multiLevelType w:val="singleLevel"/>
    <w:tmpl w:val="D9C58680"/>
    <w:lvl w:ilvl="0">
      <w:start w:val="2"/>
      <w:numFmt w:val="chineseCounting"/>
      <w:suff w:val="nothing"/>
      <w:lvlText w:val="（%1）"/>
      <w:lvlJc w:val="left"/>
      <w:pPr>
        <w:ind w:left="210" w:firstLine="0"/>
      </w:pPr>
      <w:rPr>
        <w:rFonts w:hint="eastAsia"/>
      </w:rPr>
    </w:lvl>
  </w:abstractNum>
  <w:abstractNum w:abstractNumId="1" w15:restartNumberingAfterBreak="0">
    <w:nsid w:val="E9AE7F50"/>
    <w:multiLevelType w:val="singleLevel"/>
    <w:tmpl w:val="E9AE7F50"/>
    <w:lvl w:ilvl="0">
      <w:start w:val="1"/>
      <w:numFmt w:val="decimal"/>
      <w:suff w:val="nothing"/>
      <w:lvlText w:val="（%1）"/>
      <w:lvlJc w:val="left"/>
    </w:lvl>
  </w:abstractNum>
  <w:abstractNum w:abstractNumId="2" w15:restartNumberingAfterBreak="0">
    <w:nsid w:val="F7AA4D94"/>
    <w:multiLevelType w:val="singleLevel"/>
    <w:tmpl w:val="F7AA4D94"/>
    <w:lvl w:ilvl="0">
      <w:start w:val="11"/>
      <w:numFmt w:val="decimal"/>
      <w:suff w:val="space"/>
      <w:lvlText w:val="%1."/>
      <w:lvlJc w:val="left"/>
    </w:lvl>
  </w:abstractNum>
  <w:abstractNum w:abstractNumId="3" w15:restartNumberingAfterBreak="0">
    <w:nsid w:val="00000003"/>
    <w:multiLevelType w:val="hybridMultilevel"/>
    <w:tmpl w:val="B4E8CA9A"/>
    <w:lvl w:ilvl="0" w:tplc="93A46D7C">
      <w:start w:val="1"/>
      <w:numFmt w:val="decimal"/>
      <w:lvlText w:val="%1."/>
      <w:lvlJc w:val="left"/>
      <w:pPr>
        <w:ind w:left="420" w:hanging="420"/>
      </w:pPr>
    </w:lvl>
    <w:lvl w:ilvl="1" w:tplc="A4FA95EA">
      <w:start w:val="1"/>
      <w:numFmt w:val="lowerLetter"/>
      <w:lvlText w:val="%2)"/>
      <w:lvlJc w:val="left"/>
      <w:pPr>
        <w:ind w:left="840" w:hanging="420"/>
      </w:pPr>
    </w:lvl>
    <w:lvl w:ilvl="2" w:tplc="AC84CE20">
      <w:start w:val="1"/>
      <w:numFmt w:val="lowerRoman"/>
      <w:lvlText w:val="%3."/>
      <w:lvlJc w:val="right"/>
      <w:pPr>
        <w:ind w:left="1260" w:hanging="420"/>
      </w:pPr>
    </w:lvl>
    <w:lvl w:ilvl="3" w:tplc="30745946">
      <w:start w:val="1"/>
      <w:numFmt w:val="decimal"/>
      <w:lvlText w:val="%4."/>
      <w:lvlJc w:val="left"/>
      <w:pPr>
        <w:ind w:left="1680" w:hanging="420"/>
      </w:pPr>
    </w:lvl>
    <w:lvl w:ilvl="4" w:tplc="3B408EB2">
      <w:start w:val="1"/>
      <w:numFmt w:val="lowerLetter"/>
      <w:lvlText w:val="%5)"/>
      <w:lvlJc w:val="left"/>
      <w:pPr>
        <w:ind w:left="2100" w:hanging="420"/>
      </w:pPr>
    </w:lvl>
    <w:lvl w:ilvl="5" w:tplc="E03C13FC">
      <w:start w:val="1"/>
      <w:numFmt w:val="lowerRoman"/>
      <w:lvlText w:val="%6."/>
      <w:lvlJc w:val="right"/>
      <w:pPr>
        <w:ind w:left="2520" w:hanging="420"/>
      </w:pPr>
    </w:lvl>
    <w:lvl w:ilvl="6" w:tplc="EC1CAD62">
      <w:start w:val="1"/>
      <w:numFmt w:val="decimal"/>
      <w:lvlText w:val="%7."/>
      <w:lvlJc w:val="left"/>
      <w:pPr>
        <w:ind w:left="2940" w:hanging="420"/>
      </w:pPr>
    </w:lvl>
    <w:lvl w:ilvl="7" w:tplc="314455D4">
      <w:start w:val="1"/>
      <w:numFmt w:val="lowerLetter"/>
      <w:lvlText w:val="%8)"/>
      <w:lvlJc w:val="left"/>
      <w:pPr>
        <w:ind w:left="3360" w:hanging="420"/>
      </w:pPr>
    </w:lvl>
    <w:lvl w:ilvl="8" w:tplc="F72029B6">
      <w:start w:val="1"/>
      <w:numFmt w:val="lowerRoman"/>
      <w:lvlText w:val="%9."/>
      <w:lvlJc w:val="right"/>
      <w:pPr>
        <w:ind w:left="3780" w:hanging="420"/>
      </w:pPr>
    </w:lvl>
  </w:abstractNum>
  <w:abstractNum w:abstractNumId="4" w15:restartNumberingAfterBreak="0">
    <w:nsid w:val="2336EFB4"/>
    <w:multiLevelType w:val="singleLevel"/>
    <w:tmpl w:val="2336EFB4"/>
    <w:lvl w:ilvl="0">
      <w:start w:val="1"/>
      <w:numFmt w:val="decimal"/>
      <w:suff w:val="nothing"/>
      <w:lvlText w:val="（%1）"/>
      <w:lvlJc w:val="left"/>
    </w:lvl>
  </w:abstractNum>
  <w:abstractNum w:abstractNumId="5" w15:restartNumberingAfterBreak="0">
    <w:nsid w:val="2F34DE0D"/>
    <w:multiLevelType w:val="singleLevel"/>
    <w:tmpl w:val="2F34DE0D"/>
    <w:lvl w:ilvl="0">
      <w:start w:val="3"/>
      <w:numFmt w:val="decimal"/>
      <w:suff w:val="space"/>
      <w:lvlText w:val="%1."/>
      <w:lvlJc w:val="left"/>
    </w:lvl>
  </w:abstractNum>
  <w:abstractNum w:abstractNumId="6" w15:restartNumberingAfterBreak="0">
    <w:nsid w:val="302A9730"/>
    <w:multiLevelType w:val="singleLevel"/>
    <w:tmpl w:val="302A9730"/>
    <w:lvl w:ilvl="0">
      <w:start w:val="1"/>
      <w:numFmt w:val="decimal"/>
      <w:suff w:val="nothing"/>
      <w:lvlText w:val="（%1）"/>
      <w:lvlJc w:val="left"/>
    </w:lvl>
  </w:abstractNum>
  <w:abstractNum w:abstractNumId="7" w15:restartNumberingAfterBreak="0">
    <w:nsid w:val="589D2093"/>
    <w:multiLevelType w:val="singleLevel"/>
    <w:tmpl w:val="589D2093"/>
    <w:lvl w:ilvl="0">
      <w:start w:val="1"/>
      <w:numFmt w:val="decimal"/>
      <w:suff w:val="nothing"/>
      <w:lvlText w:val="（%1）"/>
      <w:lvlJc w:val="left"/>
    </w:lvl>
  </w:abstractNum>
  <w:abstractNum w:abstractNumId="8" w15:restartNumberingAfterBreak="0">
    <w:nsid w:val="63BF1614"/>
    <w:multiLevelType w:val="singleLevel"/>
    <w:tmpl w:val="63BF1614"/>
    <w:lvl w:ilvl="0">
      <w:start w:val="3"/>
      <w:numFmt w:val="chineseCounting"/>
      <w:suff w:val="nothing"/>
      <w:lvlText w:val="%1、"/>
      <w:lvlJc w:val="left"/>
      <w:rPr>
        <w:rFonts w:hint="eastAsia"/>
      </w:rPr>
    </w:lvl>
  </w:abstractNum>
  <w:num w:numId="1">
    <w:abstractNumId w:val="8"/>
  </w:num>
  <w:num w:numId="2">
    <w:abstractNumId w:val="0"/>
  </w:num>
  <w:num w:numId="3">
    <w:abstractNumId w:val="7"/>
  </w:num>
  <w:num w:numId="4">
    <w:abstractNumId w:val="5"/>
  </w:num>
  <w:num w:numId="5">
    <w:abstractNumId w:val="1"/>
  </w:num>
  <w:num w:numId="6">
    <w:abstractNumId w:val="6"/>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6A90"/>
    <w:rsid w:val="00031CB7"/>
    <w:rsid w:val="00091C4A"/>
    <w:rsid w:val="001036E0"/>
    <w:rsid w:val="00185F8F"/>
    <w:rsid w:val="001A2B2E"/>
    <w:rsid w:val="001F2F29"/>
    <w:rsid w:val="00236D34"/>
    <w:rsid w:val="0048655B"/>
    <w:rsid w:val="00566A90"/>
    <w:rsid w:val="005F3038"/>
    <w:rsid w:val="0061025D"/>
    <w:rsid w:val="00786FC4"/>
    <w:rsid w:val="007E14D0"/>
    <w:rsid w:val="0085728D"/>
    <w:rsid w:val="00BA7C4B"/>
    <w:rsid w:val="00BF2D80"/>
    <w:rsid w:val="00C00386"/>
    <w:rsid w:val="00C35F8C"/>
    <w:rsid w:val="00CE11F0"/>
    <w:rsid w:val="00E07B1E"/>
    <w:rsid w:val="00EB07F5"/>
    <w:rsid w:val="00F252FB"/>
    <w:rsid w:val="00FC14EE"/>
    <w:rsid w:val="00FE0A80"/>
    <w:rsid w:val="00FF22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7566FC"/>
  <w15:docId w15:val="{F5301551-4396-4CA7-856A-FEF0C39C4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uiPriority w:val="9"/>
    <w:qFormat/>
    <w:pPr>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000000"/>
      </w:pBdr>
      <w:tabs>
        <w:tab w:val="center" w:pos="4153"/>
        <w:tab w:val="right" w:pos="8306"/>
      </w:tabs>
      <w:snapToGrid w:val="0"/>
      <w:jc w:val="center"/>
    </w:pPr>
    <w:rPr>
      <w:sz w:val="18"/>
      <w:szCs w:val="18"/>
    </w:rPr>
  </w:style>
  <w:style w:type="table" w:styleId="a5">
    <w:name w:val="Table Grid"/>
    <w:basedOn w:val="a1"/>
    <w:pPr>
      <w:widowControl w:val="0"/>
      <w:jc w:val="both"/>
    </w:pPr>
    <w:tblPr/>
  </w:style>
  <w:style w:type="character" w:styleId="a6">
    <w:name w:val="page number"/>
  </w:style>
  <w:style w:type="paragraph" w:customStyle="1" w:styleId="a7">
    <w:name w:val="列出段落"/>
    <w:basedOn w:val="a"/>
    <w:pPr>
      <w:ind w:firstLineChars="200" w:firstLine="420"/>
    </w:pPr>
  </w:style>
  <w:style w:type="paragraph" w:customStyle="1" w:styleId="CharChar1Char">
    <w:name w:val="Char Char1 Char"/>
    <w:basedOn w:val="a"/>
    <w:semiHidden/>
  </w:style>
  <w:style w:type="paragraph" w:styleId="a8">
    <w:name w:val="Balloon Text"/>
    <w:basedOn w:val="a"/>
    <w:link w:val="a9"/>
    <w:rPr>
      <w:sz w:val="18"/>
      <w:szCs w:val="18"/>
    </w:rPr>
  </w:style>
  <w:style w:type="character" w:customStyle="1" w:styleId="a9">
    <w:name w:val="批注框文本 字符"/>
    <w:link w:val="a8"/>
    <w:rPr>
      <w:kern w:val="2"/>
      <w:sz w:val="18"/>
      <w:szCs w:val="18"/>
    </w:rPr>
  </w:style>
  <w:style w:type="paragraph" w:styleId="aa">
    <w:name w:val="Normal (Web)"/>
    <w:basedOn w:val="a"/>
    <w:pPr>
      <w:spacing w:beforeAutospacing="1" w:afterAutospacing="1"/>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189</Words>
  <Characters>1081</Characters>
  <Application>Microsoft Office Word</Application>
  <DocSecurity>0</DocSecurity>
  <Lines>9</Lines>
  <Paragraphs>2</Paragraphs>
  <ScaleCrop>false</ScaleCrop>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xzz</cp:lastModifiedBy>
  <cp:revision>14</cp:revision>
  <dcterms:created xsi:type="dcterms:W3CDTF">2023-08-26T07:17:00Z</dcterms:created>
  <dcterms:modified xsi:type="dcterms:W3CDTF">2023-09-20T03:22:00Z</dcterms:modified>
</cp:coreProperties>
</file>