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598" w:rsidRDefault="00993F3B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福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州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大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学</w:t>
      </w:r>
    </w:p>
    <w:p w:rsidR="00DF6598" w:rsidRDefault="00993F3B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  <w:u w:val="single"/>
        </w:rPr>
        <w:t xml:space="preserve"> </w:t>
      </w:r>
      <w:r>
        <w:rPr>
          <w:rFonts w:eastAsia="黑体" w:hint="eastAsia"/>
          <w:sz w:val="30"/>
          <w:szCs w:val="30"/>
          <w:u w:val="single"/>
        </w:rPr>
        <w:t xml:space="preserve"> </w:t>
      </w:r>
      <w:r>
        <w:rPr>
          <w:rFonts w:eastAsia="黑体" w:hint="eastAsia"/>
          <w:sz w:val="30"/>
          <w:szCs w:val="30"/>
          <w:u w:val="single"/>
        </w:rPr>
        <w:t>2024</w:t>
      </w:r>
      <w:r>
        <w:rPr>
          <w:rFonts w:eastAsia="黑体" w:hint="eastAsia"/>
          <w:sz w:val="30"/>
          <w:szCs w:val="30"/>
          <w:u w:val="single"/>
        </w:rPr>
        <w:t xml:space="preserve"> </w:t>
      </w:r>
      <w:r>
        <w:rPr>
          <w:rFonts w:eastAsia="黑体" w:hint="eastAsia"/>
          <w:sz w:val="30"/>
          <w:szCs w:val="30"/>
          <w:u w:val="single"/>
        </w:rPr>
        <w:t xml:space="preserve"> </w:t>
      </w:r>
      <w:r>
        <w:rPr>
          <w:rFonts w:eastAsia="黑体" w:hint="eastAsia"/>
          <w:sz w:val="30"/>
          <w:szCs w:val="30"/>
        </w:rPr>
        <w:t>年硕士研究生入学考试专业课考试大纲</w:t>
      </w:r>
    </w:p>
    <w:p w:rsidR="00DF6598" w:rsidRDefault="00993F3B">
      <w:pPr>
        <w:numPr>
          <w:ilvl w:val="0"/>
          <w:numId w:val="1"/>
        </w:numPr>
        <w:tabs>
          <w:tab w:val="clear" w:pos="960"/>
          <w:tab w:val="left" w:pos="540"/>
        </w:tabs>
        <w:ind w:left="524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考试科目名称</w:t>
      </w:r>
      <w:r>
        <w:rPr>
          <w:rFonts w:ascii="宋体" w:hAnsi="宋体" w:hint="eastAsia"/>
          <w:sz w:val="24"/>
        </w:rPr>
        <w:t>：625</w:t>
      </w:r>
      <w:bookmarkStart w:id="0" w:name="_GoBack"/>
      <w:bookmarkEnd w:id="0"/>
      <w:r>
        <w:rPr>
          <w:rFonts w:ascii="宋体" w:hAnsi="宋体" w:hint="eastAsia"/>
          <w:sz w:val="24"/>
        </w:rPr>
        <w:t>艺术理论</w:t>
      </w:r>
    </w:p>
    <w:p w:rsidR="00DF6598" w:rsidRDefault="00993F3B">
      <w:pPr>
        <w:numPr>
          <w:ilvl w:val="0"/>
          <w:numId w:val="1"/>
        </w:numPr>
        <w:tabs>
          <w:tab w:val="clear" w:pos="960"/>
          <w:tab w:val="left" w:pos="540"/>
        </w:tabs>
        <w:ind w:left="50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招生学院（盖学院公章）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</w:rPr>
        <w:t>厦门工艺美术学院</w:t>
      </w:r>
      <w:r>
        <w:rPr>
          <w:rFonts w:ascii="宋体" w:hAnsi="宋体" w:hint="eastAsia"/>
          <w:sz w:val="24"/>
        </w:rPr>
        <w:t xml:space="preserve">                            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DF6598">
        <w:trPr>
          <w:trHeight w:val="6751"/>
        </w:trPr>
        <w:tc>
          <w:tcPr>
            <w:tcW w:w="9540" w:type="dxa"/>
          </w:tcPr>
          <w:p w:rsidR="00DF6598" w:rsidRDefault="00993F3B">
            <w:pPr>
              <w:spacing w:line="360" w:lineRule="auto"/>
              <w:ind w:right="453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基本内容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:</w:t>
            </w:r>
          </w:p>
          <w:p w:rsidR="00DF6598" w:rsidRDefault="00993F3B">
            <w:pPr>
              <w:spacing w:line="360" w:lineRule="auto"/>
              <w:ind w:right="453" w:firstLineChars="200" w:firstLine="560"/>
              <w:rPr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艺术理论是艺术学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与设计学学科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的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硕士研究生必须掌握的，具有一定研究深度、广度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的重要理论课程体系，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既包括中外美术史和中外设计史的研究，也包括艺术理论和艺术批评的研究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。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要求学生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掌握中国古代和近现代绘画、雕塑与建筑及工艺美术的基本发展和演变规律，熟悉西方艺术风格发展的历史，了解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20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世纪以来的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各思想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潮流和重要流派的艺术家及作品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；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也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要求学生基本理解中外设计范畴、设计思想和重要概念，具体认识并了解中国从古代至民国时期的器物设计、染织和服饰设计、工具设计、建筑设计、平面设计等历史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；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同时，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要求学术掌握艺术观念、类型、特性、功能，了解艺术创作、作品、接受过程和艺术批评，领会艺术起源、发展规律和艺术风格、流派和思潮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；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并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能结合上述要求，提出个人的见解，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从理论的高度逐步理解并建构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艺术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学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与设计学学科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的多元化及包容性。</w:t>
            </w:r>
          </w:p>
        </w:tc>
      </w:tr>
      <w:tr w:rsidR="00DF6598">
        <w:trPr>
          <w:trHeight w:val="2688"/>
        </w:trPr>
        <w:tc>
          <w:tcPr>
            <w:tcW w:w="9540" w:type="dxa"/>
          </w:tcPr>
          <w:p w:rsidR="00DF6598" w:rsidRDefault="00993F3B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参考书目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(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须与专业目录一致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)(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包括作者、书目、出版社、出版时间、版次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)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：</w:t>
            </w:r>
          </w:p>
          <w:p w:rsidR="00DF6598" w:rsidRDefault="00993F3B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[1]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贺西林等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中外美术简史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中国青年出版社：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2016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；</w:t>
            </w:r>
          </w:p>
          <w:p w:rsidR="00DF6598" w:rsidRDefault="00993F3B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[2]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李砚祖等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中外设计简史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中国青年出版社：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2012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；</w:t>
            </w:r>
          </w:p>
          <w:p w:rsidR="00DF6598" w:rsidRDefault="00993F3B">
            <w:pPr>
              <w:rPr>
                <w:rFonts w:ascii="宋体" w:hAnsi="宋体"/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[3]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艺术学概论编写组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艺术学概论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(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第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).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高等教育出版社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,2019.</w:t>
            </w:r>
          </w:p>
        </w:tc>
      </w:tr>
    </w:tbl>
    <w:p w:rsidR="00DF6598" w:rsidRDefault="00993F3B">
      <w:pPr>
        <w:pStyle w:val="a3"/>
        <w:rPr>
          <w:sz w:val="21"/>
          <w:szCs w:val="21"/>
        </w:rPr>
      </w:pPr>
      <w:r>
        <w:rPr>
          <w:rFonts w:eastAsia="黑体" w:hint="eastAsia"/>
          <w:b/>
          <w:sz w:val="21"/>
        </w:rPr>
        <w:t>说明：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、考试基本内容：一般包括基础理论、实际知识、综合分析和论证等几个方面的内容。有些课程还应有基本运算和实验方法等方面的内容。字数一般在</w:t>
      </w:r>
      <w:r>
        <w:rPr>
          <w:rFonts w:hint="eastAsia"/>
          <w:sz w:val="21"/>
          <w:szCs w:val="21"/>
        </w:rPr>
        <w:t>300</w:t>
      </w:r>
      <w:r>
        <w:rPr>
          <w:rFonts w:hint="eastAsia"/>
          <w:sz w:val="21"/>
          <w:szCs w:val="21"/>
        </w:rPr>
        <w:t>字左右。</w:t>
      </w:r>
    </w:p>
    <w:p w:rsidR="00DF6598" w:rsidRDefault="00993F3B">
      <w:pPr>
        <w:pStyle w:val="a3"/>
        <w:rPr>
          <w:sz w:val="21"/>
          <w:szCs w:val="21"/>
        </w:rPr>
      </w:pP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</w:rPr>
        <w:t>、难易程度：根据大学本科的教学大纲和本学科、专业的基本要求，一般应使大学本科毕业生中优秀学生在规定的三个小时内</w:t>
      </w:r>
      <w:proofErr w:type="gramStart"/>
      <w:r>
        <w:rPr>
          <w:rFonts w:hint="eastAsia"/>
          <w:sz w:val="21"/>
          <w:szCs w:val="21"/>
        </w:rPr>
        <w:t>答完全</w:t>
      </w:r>
      <w:proofErr w:type="gramEnd"/>
      <w:r>
        <w:rPr>
          <w:rFonts w:hint="eastAsia"/>
          <w:sz w:val="21"/>
          <w:szCs w:val="21"/>
        </w:rPr>
        <w:t>部考题，略有一些时间进行检查和思考。排序从易到难。</w:t>
      </w:r>
    </w:p>
    <w:p w:rsidR="00DF6598" w:rsidRDefault="00993F3B">
      <w:pPr>
        <w:pStyle w:val="a3"/>
        <w:rPr>
          <w:sz w:val="21"/>
          <w:szCs w:val="21"/>
        </w:rPr>
      </w:pPr>
      <w:r>
        <w:rPr>
          <w:rFonts w:hint="eastAsia"/>
          <w:sz w:val="21"/>
          <w:szCs w:val="21"/>
        </w:rPr>
        <w:t>3</w:t>
      </w:r>
      <w:r>
        <w:rPr>
          <w:rFonts w:hint="eastAsia"/>
          <w:sz w:val="21"/>
          <w:szCs w:val="21"/>
        </w:rPr>
        <w:t>、大纲中禁止出现“考点”、“要点”、“重点”等字样。“科目说明”（本科目须</w:t>
      </w:r>
      <w:proofErr w:type="gramStart"/>
      <w:r>
        <w:rPr>
          <w:rFonts w:hint="eastAsia"/>
          <w:sz w:val="21"/>
          <w:szCs w:val="21"/>
        </w:rPr>
        <w:t>带何工具</w:t>
      </w:r>
      <w:proofErr w:type="gramEnd"/>
      <w:r>
        <w:rPr>
          <w:rFonts w:hint="eastAsia"/>
          <w:sz w:val="21"/>
          <w:szCs w:val="21"/>
        </w:rPr>
        <w:t>入场）届时将打印在考生的准考证上，考生大纲及目录系统中的“科目说明”必须满足答题需要，且内容一致。</w:t>
      </w:r>
    </w:p>
    <w:p w:rsidR="00DF6598" w:rsidRDefault="00DF6598">
      <w:pPr>
        <w:pStyle w:val="a3"/>
        <w:rPr>
          <w:sz w:val="21"/>
          <w:szCs w:val="21"/>
        </w:rPr>
      </w:pPr>
    </w:p>
    <w:p w:rsidR="00DF6598" w:rsidRDefault="00993F3B">
      <w:pPr>
        <w:pStyle w:val="a3"/>
        <w:rPr>
          <w:sz w:val="21"/>
          <w:szCs w:val="21"/>
        </w:rPr>
      </w:pPr>
      <w:r>
        <w:rPr>
          <w:rFonts w:hint="eastAsia"/>
          <w:sz w:val="21"/>
          <w:szCs w:val="21"/>
        </w:rPr>
        <w:t>编制人签名（手工签名）：</w:t>
      </w:r>
      <w:r>
        <w:rPr>
          <w:rFonts w:hint="eastAsia"/>
          <w:sz w:val="21"/>
          <w:szCs w:val="21"/>
        </w:rPr>
        <w:t xml:space="preserve">           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研究生招生工作领导小组组长审核签名（手工签名）：</w:t>
      </w:r>
    </w:p>
    <w:p w:rsidR="00DF6598" w:rsidRDefault="00993F3B">
      <w:pPr>
        <w:pStyle w:val="a3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                          </w:t>
      </w:r>
      <w:r>
        <w:rPr>
          <w:rFonts w:hint="eastAsia"/>
          <w:sz w:val="21"/>
          <w:szCs w:val="21"/>
        </w:rPr>
        <w:t xml:space="preserve">                            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     </w:t>
      </w:r>
      <w:r>
        <w:rPr>
          <w:rFonts w:hint="eastAsia"/>
          <w:sz w:val="21"/>
          <w:szCs w:val="21"/>
        </w:rPr>
        <w:t>年</w:t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t>月</w:t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t>日</w:t>
      </w:r>
    </w:p>
    <w:sectPr w:rsidR="00DF6598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091B4C"/>
    <w:multiLevelType w:val="multilevel"/>
    <w:tmpl w:val="51091B4C"/>
    <w:lvl w:ilvl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ZhOGJhMjQyNmRmZGY0YTAyYjM2OWE1ZTRmZDNmNWMifQ=="/>
  </w:docVars>
  <w:rsids>
    <w:rsidRoot w:val="00AE2A5A"/>
    <w:rsid w:val="00050208"/>
    <w:rsid w:val="001C36DE"/>
    <w:rsid w:val="00254130"/>
    <w:rsid w:val="002E6C71"/>
    <w:rsid w:val="00393329"/>
    <w:rsid w:val="003D2380"/>
    <w:rsid w:val="00582F65"/>
    <w:rsid w:val="00612B87"/>
    <w:rsid w:val="00613339"/>
    <w:rsid w:val="006F5760"/>
    <w:rsid w:val="00890559"/>
    <w:rsid w:val="00993F3B"/>
    <w:rsid w:val="009A0F5C"/>
    <w:rsid w:val="009E79AC"/>
    <w:rsid w:val="00AC74A9"/>
    <w:rsid w:val="00AE2A5A"/>
    <w:rsid w:val="00B17878"/>
    <w:rsid w:val="00B352A0"/>
    <w:rsid w:val="00D20047"/>
    <w:rsid w:val="00D46EB2"/>
    <w:rsid w:val="00D57CA8"/>
    <w:rsid w:val="00DF6598"/>
    <w:rsid w:val="00E933DE"/>
    <w:rsid w:val="00ED664B"/>
    <w:rsid w:val="1D4F55EB"/>
    <w:rsid w:val="1EB726BA"/>
    <w:rsid w:val="2E2B2225"/>
    <w:rsid w:val="34266592"/>
    <w:rsid w:val="4F9C5EC9"/>
    <w:rsid w:val="50293AFC"/>
    <w:rsid w:val="6D5E4323"/>
    <w:rsid w:val="76E3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62A6A0F-09F1-4D01-87C5-FC972E1A5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List 2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18"/>
      <w:szCs w:val="20"/>
    </w:rPr>
  </w:style>
  <w:style w:type="paragraph" w:styleId="2">
    <w:name w:val="List 2"/>
    <w:basedOn w:val="a"/>
    <w:qFormat/>
    <w:pPr>
      <w:adjustRightInd w:val="0"/>
      <w:spacing w:line="312" w:lineRule="atLeast"/>
      <w:ind w:left="840" w:hanging="420"/>
      <w:textAlignment w:val="baseline"/>
    </w:pPr>
    <w:rPr>
      <w:kern w:val="0"/>
      <w:szCs w:val="20"/>
    </w:r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/>
      <w:kern w:val="0"/>
      <w:sz w:val="20"/>
      <w:szCs w:val="20"/>
    </w:rPr>
  </w:style>
  <w:style w:type="paragraph" w:styleId="a6">
    <w:name w:val="Body Text First Indent"/>
    <w:basedOn w:val="a3"/>
    <w:qFormat/>
    <w:pPr>
      <w:adjustRightInd w:val="0"/>
      <w:spacing w:after="120" w:line="312" w:lineRule="atLeast"/>
      <w:ind w:firstLine="420"/>
      <w:textAlignment w:val="baseline"/>
    </w:pPr>
    <w:rPr>
      <w:kern w:val="0"/>
      <w:sz w:val="21"/>
    </w:rPr>
  </w:style>
  <w:style w:type="character" w:customStyle="1" w:styleId="Char0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827</Characters>
  <Application>Microsoft Office Word</Application>
  <DocSecurity>0</DocSecurity>
  <Lines>6</Lines>
  <Paragraphs>1</Paragraphs>
  <ScaleCrop>false</ScaleCrop>
  <Company>fd</Company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广东工业大学</dc:title>
  <dc:creator>woc</dc:creator>
  <cp:lastModifiedBy>yzb</cp:lastModifiedBy>
  <cp:revision>4</cp:revision>
  <cp:lastPrinted>2006-05-22T08:42:00Z</cp:lastPrinted>
  <dcterms:created xsi:type="dcterms:W3CDTF">2023-08-31T04:50:00Z</dcterms:created>
  <dcterms:modified xsi:type="dcterms:W3CDTF">2023-09-20T06:47:00Z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8665E52177FE408B8EC065F870EC20EA_13</vt:lpwstr>
  </property>
</Properties>
</file>