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福  州  大  学</w:t>
      </w:r>
    </w:p>
    <w:p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  <w:highlight w:val="none"/>
          <w:u w:val="single"/>
        </w:rPr>
        <w:t xml:space="preserve">  202</w:t>
      </w:r>
      <w:r>
        <w:rPr>
          <w:rFonts w:hint="eastAsia" w:eastAsia="黑体"/>
          <w:sz w:val="30"/>
          <w:szCs w:val="30"/>
          <w:highlight w:val="none"/>
          <w:u w:val="single"/>
          <w:lang w:val="en-US" w:eastAsia="zh-CN"/>
        </w:rPr>
        <w:t>4</w:t>
      </w:r>
      <w:bookmarkStart w:id="0" w:name="_GoBack"/>
      <w:bookmarkEnd w:id="0"/>
      <w:r>
        <w:rPr>
          <w:rFonts w:hint="eastAsia" w:eastAsia="黑体"/>
          <w:sz w:val="30"/>
          <w:szCs w:val="30"/>
          <w:highlight w:val="none"/>
          <w:u w:val="single"/>
        </w:rPr>
        <w:t xml:space="preserve"> </w:t>
      </w:r>
      <w:r>
        <w:rPr>
          <w:rFonts w:hint="eastAsia" w:eastAsia="黑体"/>
          <w:sz w:val="30"/>
          <w:szCs w:val="30"/>
          <w:highlight w:val="none"/>
        </w:rPr>
        <w:t>年硕士研究生入学考试专业课考试</w:t>
      </w:r>
      <w:r>
        <w:rPr>
          <w:rFonts w:hint="eastAsia" w:eastAsia="黑体"/>
          <w:sz w:val="30"/>
          <w:szCs w:val="30"/>
        </w:rPr>
        <w:t>大纲</w:t>
      </w:r>
    </w:p>
    <w:p>
      <w:pPr>
        <w:numPr>
          <w:ilvl w:val="0"/>
          <w:numId w:val="1"/>
        </w:numPr>
        <w:tabs>
          <w:tab w:val="left" w:pos="540"/>
          <w:tab w:val="clear" w:pos="960"/>
        </w:tabs>
        <w:ind w:left="52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考试科目名称: 法学基础B</w:t>
      </w:r>
    </w:p>
    <w:p>
      <w:pPr>
        <w:numPr>
          <w:ilvl w:val="0"/>
          <w:numId w:val="1"/>
        </w:numPr>
        <w:tabs>
          <w:tab w:val="left" w:pos="540"/>
          <w:tab w:val="clear" w:pos="960"/>
        </w:tabs>
        <w:ind w:left="50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招生学院（盖学院公章）：</w:t>
      </w:r>
      <w:r>
        <w:rPr>
          <w:rFonts w:hint="eastAsia" w:ascii="宋体" w:hAnsi="宋体"/>
          <w:sz w:val="24"/>
          <w:lang w:eastAsia="zh-CN"/>
        </w:rPr>
        <w:t>法学院</w:t>
      </w:r>
      <w:r>
        <w:rPr>
          <w:rFonts w:hint="eastAsia" w:ascii="宋体" w:hAnsi="宋体"/>
          <w:sz w:val="24"/>
        </w:rPr>
        <w:t xml:space="preserve">                               </w:t>
      </w:r>
    </w:p>
    <w:tbl>
      <w:tblPr>
        <w:tblStyle w:val="3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1" w:hRule="atLeast"/>
        </w:trPr>
        <w:tc>
          <w:tcPr>
            <w:tcW w:w="9540" w:type="dxa"/>
          </w:tcPr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基本内容:</w:t>
            </w:r>
          </w:p>
          <w:p>
            <w:pPr>
              <w:ind w:firstLine="482" w:firstLineChars="200"/>
              <w:rPr>
                <w:rFonts w:asci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民法学部分</w:t>
            </w:r>
          </w:p>
          <w:p>
            <w:pPr>
              <w:ind w:firstLine="480" w:firstLineChars="2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总则：民法基本原则，民事法律关系，自然人，法人，非法人组织，民事权利，民事法律行为，代理，民事责任，时效制度，期间与期日。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物权：物权变动，物权保护，所有权，用益物权，担保物权，占有。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合同：合同的订立，合同的内容和形式，合同的效力，合同的履行，合同的保全，合同的变更和转让，合同的终止，违约责任，转移财产的合同，提供服务的合同，合伙合同，准合同。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婚姻家庭与继承：亲属身份关系，亲属财产关系，遗产继承，遗产赠与，遗产处置。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侵权责任：侵权责任的构成要件，一般侵权责任类型，特殊侵权责任类型，侵权责任形态，侵权损害赔偿。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ind w:firstLine="482" w:firstLineChars="200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刑法学部分</w:t>
            </w:r>
          </w:p>
          <w:p>
            <w:pPr>
              <w:ind w:firstLine="480" w:firstLineChars="200"/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刑法概说；刑法的基本原则；刑法的效力；犯罪概念与犯罪构成；犯罪客体；犯罪客观方面；犯罪主体；犯罪主观方面；正当行为；故意犯罪的停止形态；共同犯罪；罪数；刑事责任；刑罚及其种类；刑罚制度；</w:t>
            </w:r>
          </w:p>
          <w:p>
            <w:pPr>
              <w:spacing w:line="360" w:lineRule="exact"/>
              <w:ind w:firstLine="480"/>
              <w:rPr>
                <w:rFonts w:hint="default" w:ascii="宋体" w:eastAsia="宋体"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9" w:hRule="atLeast"/>
        </w:trPr>
        <w:tc>
          <w:tcPr>
            <w:tcW w:w="9540" w:type="dxa"/>
          </w:tcPr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参考书目(须与专业目录一致)(包括作者、书目、出版社、出版时间、版次)：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firstLine="480"/>
              <w:rPr>
                <w:rFonts w:hint="eastAsia" w:ascii="宋体"/>
                <w:color w:val="auto"/>
                <w:sz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王利明、杨立新、王轶、程啸著：《民法学（第六版·上下册）》，法律出版社2020年版。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firstLine="480" w:firstLineChars="200"/>
              <w:rPr>
                <w:rFonts w:hint="eastAsia" w:asci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highlight w:val="none"/>
              </w:rPr>
              <w:t>2．《刑法学</w:t>
            </w:r>
            <w:r>
              <w:rPr>
                <w:rFonts w:hint="eastAsia" w:ascii="宋体"/>
                <w:color w:val="auto"/>
                <w:sz w:val="24"/>
                <w:highlight w:val="none"/>
                <w:lang w:val="en-US" w:eastAsia="zh-CN"/>
              </w:rPr>
              <w:t>上册</w:t>
            </w:r>
            <w:r>
              <w:rPr>
                <w:rFonts w:hint="default" w:ascii="Calibri" w:hAnsi="Calibri" w:cs="Calibri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/>
                <w:color w:val="auto"/>
                <w:sz w:val="24"/>
                <w:highlight w:val="none"/>
                <w:lang w:val="en-US" w:eastAsia="zh-CN"/>
              </w:rPr>
              <w:t>总论</w:t>
            </w:r>
            <w:r>
              <w:rPr>
                <w:rFonts w:hint="eastAsia" w:ascii="宋体"/>
                <w:color w:val="auto"/>
                <w:sz w:val="24"/>
                <w:highlight w:val="none"/>
              </w:rPr>
              <w:t>》</w:t>
            </w:r>
            <w:r>
              <w:rPr>
                <w:rFonts w:hint="eastAsia" w:ascii="宋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/>
                <w:color w:val="auto"/>
                <w:sz w:val="24"/>
                <w:highlight w:val="none"/>
                <w:lang w:val="en-US" w:eastAsia="zh-CN"/>
              </w:rPr>
              <w:t>马工程教材</w:t>
            </w:r>
            <w:r>
              <w:rPr>
                <w:rFonts w:hint="eastAsia" w:ascii="宋体"/>
                <w:color w:val="auto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宋体"/>
                <w:color w:val="auto"/>
                <w:sz w:val="24"/>
                <w:highlight w:val="none"/>
              </w:rPr>
              <w:t>，</w:t>
            </w:r>
            <w:r>
              <w:rPr>
                <w:rFonts w:hint="eastAsia" w:ascii="宋体"/>
                <w:color w:val="auto"/>
                <w:sz w:val="24"/>
                <w:highlight w:val="none"/>
                <w:lang w:val="en-US" w:eastAsia="zh-CN"/>
              </w:rPr>
              <w:t>高等教育</w:t>
            </w:r>
            <w:r>
              <w:rPr>
                <w:rFonts w:hint="eastAsia" w:ascii="宋体"/>
                <w:color w:val="auto"/>
                <w:sz w:val="24"/>
                <w:highlight w:val="none"/>
              </w:rPr>
              <w:t>出版社201</w:t>
            </w:r>
            <w:r>
              <w:rPr>
                <w:rFonts w:hint="eastAsia" w:ascii="宋体"/>
                <w:color w:val="auto"/>
                <w:sz w:val="24"/>
                <w:highlight w:val="none"/>
                <w:lang w:val="en-US" w:eastAsia="zh-CN"/>
              </w:rPr>
              <w:t>9</w:t>
            </w:r>
            <w:r>
              <w:rPr>
                <w:rFonts w:hint="eastAsia" w:ascii="宋体"/>
                <w:color w:val="auto"/>
                <w:sz w:val="24"/>
                <w:highlight w:val="none"/>
              </w:rPr>
              <w:t>年版</w:t>
            </w:r>
            <w:r>
              <w:rPr>
                <w:rFonts w:hint="eastAsia" w:ascii="宋体"/>
                <w:color w:val="auto"/>
                <w:sz w:val="24"/>
                <w:highlight w:val="none"/>
                <w:lang w:eastAsia="zh-CN"/>
              </w:rPr>
              <w:t>。</w:t>
            </w:r>
          </w:p>
          <w:p>
            <w:pPr>
              <w:spacing w:line="360" w:lineRule="exact"/>
              <w:ind w:firstLine="480"/>
              <w:rPr>
                <w:rFonts w:hint="default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/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68835A"/>
    <w:multiLevelType w:val="singleLevel"/>
    <w:tmpl w:val="4C6883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1091B4C"/>
    <w:multiLevelType w:val="multilevel"/>
    <w:tmpl w:val="51091B4C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0NGU2NGJhZjA0OTU4N2ZhODBmZjJkYjcyMDQ1ZDIifQ=="/>
  </w:docVars>
  <w:rsids>
    <w:rsidRoot w:val="50D7017D"/>
    <w:rsid w:val="00347D45"/>
    <w:rsid w:val="00C02875"/>
    <w:rsid w:val="08825115"/>
    <w:rsid w:val="0EF97124"/>
    <w:rsid w:val="0FC84290"/>
    <w:rsid w:val="0FFC2353"/>
    <w:rsid w:val="12923A12"/>
    <w:rsid w:val="146B6F0D"/>
    <w:rsid w:val="19A75240"/>
    <w:rsid w:val="1E136A77"/>
    <w:rsid w:val="268A5B6E"/>
    <w:rsid w:val="29CE259E"/>
    <w:rsid w:val="2B0B4BEA"/>
    <w:rsid w:val="2D620E26"/>
    <w:rsid w:val="2EB120B4"/>
    <w:rsid w:val="2EF74276"/>
    <w:rsid w:val="2FF605E6"/>
    <w:rsid w:val="30504827"/>
    <w:rsid w:val="329B6978"/>
    <w:rsid w:val="34755873"/>
    <w:rsid w:val="38681C35"/>
    <w:rsid w:val="392C4D05"/>
    <w:rsid w:val="403A4439"/>
    <w:rsid w:val="42A033BE"/>
    <w:rsid w:val="4890386E"/>
    <w:rsid w:val="4EE05666"/>
    <w:rsid w:val="508009CC"/>
    <w:rsid w:val="50D7017D"/>
    <w:rsid w:val="51357273"/>
    <w:rsid w:val="545945F9"/>
    <w:rsid w:val="619A76AA"/>
    <w:rsid w:val="61A315E6"/>
    <w:rsid w:val="6AF33C97"/>
    <w:rsid w:val="6D7C64E4"/>
    <w:rsid w:val="6DFC5707"/>
    <w:rsid w:val="6F081E63"/>
    <w:rsid w:val="70500CC2"/>
    <w:rsid w:val="706C66C5"/>
    <w:rsid w:val="707B6C01"/>
    <w:rsid w:val="7296624F"/>
    <w:rsid w:val="7776416D"/>
    <w:rsid w:val="79235DFB"/>
    <w:rsid w:val="79627585"/>
    <w:rsid w:val="7CFD429B"/>
    <w:rsid w:val="7DDA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518</Words>
  <Characters>528</Characters>
  <Lines>9</Lines>
  <Paragraphs>2</Paragraphs>
  <TotalTime>15</TotalTime>
  <ScaleCrop>false</ScaleCrop>
  <LinksUpToDate>false</LinksUpToDate>
  <CharactersWithSpaces>569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2019-06-24T03:39:00Z</dcterms:created>
  <dc:creator>Administrator</dc:creator>
  <cp:lastModifiedBy>Tina</cp:lastModifiedBy>
  <dcterms:modified xsi:type="dcterms:W3CDTF">2023-06-25T01:05:58Z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D7BD18CB898A447399297521DCD0CDA3</vt:lpwstr>
  </property>
</Properties>
</file>